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77" w:rsidRDefault="00FA4E41" w:rsidP="00EE198D">
      <w:pPr>
        <w:tabs>
          <w:tab w:val="left" w:pos="426"/>
        </w:tabs>
        <w:ind w:left="-426"/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3B51CC" wp14:editId="61BDC816">
                <wp:simplePos x="0" y="0"/>
                <wp:positionH relativeFrom="column">
                  <wp:posOffset>3263153</wp:posOffset>
                </wp:positionH>
                <wp:positionV relativeFrom="paragraph">
                  <wp:posOffset>1370143</wp:posOffset>
                </wp:positionV>
                <wp:extent cx="3173095" cy="7028143"/>
                <wp:effectExtent l="0" t="0" r="8255" b="19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95" cy="7028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71C" w:rsidRPr="00AE371C" w:rsidRDefault="00AE371C" w:rsidP="00AE371C">
                            <w:pPr>
                              <w:ind w:left="698" w:hanging="698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Present:</w:t>
                            </w:r>
                          </w:p>
                          <w:p w:rsidR="00AE371C" w:rsidRPr="00AE371C" w:rsidRDefault="00AE371C" w:rsidP="00AE371C">
                            <w:pPr>
                              <w:ind w:left="698" w:hanging="698"/>
                              <w:rPr>
                                <w:rFonts w:ascii="Times New Roman" w:hAnsi="Times New Roman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</w:rPr>
                              <w:t>Veronica Bliska (Chair)</w:t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  <w:t>MD of Peace</w:t>
                            </w:r>
                          </w:p>
                          <w:p w:rsidR="00AE371C" w:rsidRPr="00AE371C" w:rsidRDefault="00AE371C" w:rsidP="00AE371C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  <w:bCs/>
                              </w:rPr>
                              <w:t>Wendy Olson-Lepchuk</w:t>
                            </w:r>
                            <w:r w:rsidRPr="00AE371C"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  <w:t xml:space="preserve">Town of Beaverlodge </w:t>
                            </w:r>
                          </w:p>
                          <w:p w:rsidR="00AE371C" w:rsidRPr="00AE371C" w:rsidRDefault="00AE371C" w:rsidP="00AE371C">
                            <w:pPr>
                              <w:pStyle w:val="Heading2"/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AE371C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Lorrie Shelp</w:t>
                            </w:r>
                            <w:r w:rsidRPr="00AE371C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</w:r>
                            <w:r w:rsidRPr="00AE371C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  <w:t>Big Lakes County</w:t>
                            </w:r>
                          </w:p>
                          <w:p w:rsidR="00AE371C" w:rsidRPr="00AE371C" w:rsidRDefault="00AE371C" w:rsidP="00AE371C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  <w:bCs/>
                              </w:rPr>
                              <w:t>Peter Frixel</w:t>
                            </w:r>
                            <w:r w:rsidRPr="00AE371C"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  <w:t>Clear Hills County</w:t>
                            </w:r>
                          </w:p>
                          <w:p w:rsidR="00AE371C" w:rsidRPr="00AE371C" w:rsidRDefault="00AE371C" w:rsidP="00AE371C">
                            <w:pPr>
                              <w:pStyle w:val="Heading2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AE371C">
                              <w:rPr>
                                <w:b w:val="0"/>
                                <w:sz w:val="20"/>
                                <w:u w:val="none"/>
                              </w:rPr>
                              <w:t xml:space="preserve">Ray Skrepnek </w:t>
                            </w:r>
                            <w:r w:rsidRPr="00AE371C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AE371C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0"/>
                                <w:u w:val="none"/>
                              </w:rPr>
                              <w:t>MD of Fairview</w:t>
                            </w:r>
                          </w:p>
                          <w:p w:rsidR="00AE371C" w:rsidRPr="00AE371C" w:rsidRDefault="00AE371C" w:rsidP="00AE371C">
                            <w:pPr>
                              <w:pStyle w:val="Heading2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AE371C">
                              <w:rPr>
                                <w:b w:val="0"/>
                                <w:sz w:val="20"/>
                                <w:u w:val="none"/>
                              </w:rPr>
                              <w:t>Owen Stanford</w:t>
                            </w:r>
                            <w:r w:rsidRPr="00AE371C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AE371C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>Town of Fairview</w:t>
                            </w:r>
                          </w:p>
                          <w:p w:rsidR="00AE371C" w:rsidRPr="00AE371C" w:rsidRDefault="00AE371C" w:rsidP="00AE371C">
                            <w:pPr>
                              <w:pStyle w:val="Heading2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AE371C">
                              <w:rPr>
                                <w:b w:val="0"/>
                                <w:sz w:val="20"/>
                                <w:u w:val="none"/>
                              </w:rPr>
                              <w:t>Lindsay Brown</w:t>
                            </w:r>
                            <w:r w:rsidRPr="00AE371C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AE371C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>Town of Falher</w:t>
                            </w:r>
                          </w:p>
                          <w:p w:rsidR="00AE371C" w:rsidRPr="00AE371C" w:rsidRDefault="00AE371C" w:rsidP="00AE371C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</w:rPr>
                              <w:t xml:space="preserve">Brenda </w:t>
                            </w:r>
                            <w:proofErr w:type="spellStart"/>
                            <w:r w:rsidRPr="00AE371C">
                              <w:rPr>
                                <w:rFonts w:ascii="Times New Roman" w:hAnsi="Times New Roman"/>
                              </w:rPr>
                              <w:t>Burridge</w:t>
                            </w:r>
                            <w:proofErr w:type="spellEnd"/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  <w:t>Town of Fox Creek</w:t>
                            </w:r>
                          </w:p>
                          <w:p w:rsidR="00AE371C" w:rsidRPr="00AE371C" w:rsidRDefault="00AE371C" w:rsidP="00AE371C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</w:rPr>
                              <w:t>Brock Smith</w:t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  <w:t>County of Grande Prairie</w:t>
                            </w:r>
                          </w:p>
                          <w:p w:rsidR="00AE371C" w:rsidRDefault="00AE371C" w:rsidP="00AE371C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</w:rPr>
                              <w:t>Roxie Rutt</w:t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  <w:t>MD of Greenview</w:t>
                            </w:r>
                          </w:p>
                          <w:p w:rsidR="00AE371C" w:rsidRPr="00AE371C" w:rsidRDefault="00AE371C" w:rsidP="00AE371C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</w:rPr>
                              <w:t>Dirk Thompson</w:t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  <w:t>Town of Grimshaw</w:t>
                            </w:r>
                          </w:p>
                          <w:p w:rsidR="00AE371C" w:rsidRPr="00AE371C" w:rsidRDefault="00AE371C" w:rsidP="00AE371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</w:rPr>
                              <w:t>Brad Pearson</w:t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  <w:t>MD of Lesser Slave River</w:t>
                            </w:r>
                          </w:p>
                          <w:p w:rsidR="00AE371C" w:rsidRPr="00AE371C" w:rsidRDefault="00AE371C" w:rsidP="00AE371C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</w:rPr>
                              <w:t>Brenda Kerr</w:t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  <w:t>Town of Manning</w:t>
                            </w:r>
                          </w:p>
                          <w:p w:rsidR="00AE371C" w:rsidRPr="00AE371C" w:rsidRDefault="00AE371C" w:rsidP="00AE371C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</w:rPr>
                              <w:t>Philippa O'Mahony</w:t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  <w:t>Town of McLennan</w:t>
                            </w:r>
                          </w:p>
                          <w:p w:rsidR="00AE371C" w:rsidRPr="00AE371C" w:rsidRDefault="00AE371C" w:rsidP="00AE371C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</w:rPr>
                              <w:t>Cheryl Novak</w:t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  <w:t>Village of Nampa</w:t>
                            </w:r>
                          </w:p>
                          <w:p w:rsidR="00AE371C" w:rsidRDefault="00AE371C" w:rsidP="00AE371C">
                            <w:pPr>
                              <w:pStyle w:val="Heading2"/>
                              <w:jc w:val="both"/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AE371C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Carolyn Kolebaba</w:t>
                            </w:r>
                            <w:r w:rsidRPr="00AE371C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  <w:t>Northern Sunrise County</w:t>
                            </w:r>
                          </w:p>
                          <w:p w:rsidR="00AE371C" w:rsidRPr="00AE371C" w:rsidRDefault="00AE371C" w:rsidP="00AE371C">
                            <w:pPr>
                              <w:pStyle w:val="Heading2"/>
                              <w:jc w:val="both"/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AE371C">
                              <w:rPr>
                                <w:b w:val="0"/>
                                <w:sz w:val="20"/>
                                <w:u w:val="none"/>
                              </w:rPr>
                              <w:t>Dollie Anderson</w:t>
                            </w:r>
                            <w:r w:rsidRPr="00AE371C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AE371C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>MD of Opportunity</w:t>
                            </w:r>
                          </w:p>
                          <w:p w:rsidR="00AE371C" w:rsidRPr="00AE371C" w:rsidRDefault="00AE371C" w:rsidP="00AE371C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</w:rPr>
                              <w:t>Reta Nooskey</w:t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  <w:t>Paddle Prairie M</w:t>
                            </w:r>
                            <w:r w:rsidR="00786774"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>tis Settlement</w:t>
                            </w:r>
                          </w:p>
                          <w:p w:rsidR="00AE371C" w:rsidRDefault="00AE371C" w:rsidP="00AE371C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</w:rPr>
                              <w:t>Elaine Manzer</w:t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  <w:t>Town of Peace River</w:t>
                            </w:r>
                          </w:p>
                          <w:p w:rsidR="00AE371C" w:rsidRPr="00AE371C" w:rsidRDefault="00AE371C" w:rsidP="00AE371C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</w:rPr>
                              <w:t>Pat Sydoruk</w:t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  <w:t>Village of Rycroft</w:t>
                            </w:r>
                          </w:p>
                          <w:p w:rsidR="00AE371C" w:rsidRPr="00AE371C" w:rsidRDefault="00AE371C" w:rsidP="00AE371C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 w:rsidRPr="00AE371C">
                              <w:rPr>
                                <w:sz w:val="20"/>
                              </w:rPr>
                              <w:t>Raoul Johnson</w:t>
                            </w:r>
                            <w:r w:rsidRPr="00AE371C">
                              <w:rPr>
                                <w:sz w:val="20"/>
                              </w:rPr>
                              <w:tab/>
                            </w:r>
                            <w:r w:rsidRPr="00AE371C">
                              <w:rPr>
                                <w:sz w:val="20"/>
                              </w:rPr>
                              <w:tab/>
                              <w:t>MD of Smoky River</w:t>
                            </w:r>
                          </w:p>
                          <w:p w:rsidR="00AE371C" w:rsidRPr="00AE371C" w:rsidRDefault="00AE371C" w:rsidP="00AE371C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 w:rsidRPr="00AE371C">
                              <w:rPr>
                                <w:sz w:val="20"/>
                              </w:rPr>
                              <w:t>Elaine Garrow</w:t>
                            </w:r>
                            <w:r w:rsidRPr="00AE371C">
                              <w:rPr>
                                <w:sz w:val="20"/>
                              </w:rPr>
                              <w:tab/>
                            </w:r>
                            <w:r w:rsidRPr="00AE371C">
                              <w:rPr>
                                <w:sz w:val="20"/>
                              </w:rPr>
                              <w:tab/>
                              <w:t>MD of Spirit River</w:t>
                            </w:r>
                          </w:p>
                          <w:p w:rsidR="00AE371C" w:rsidRPr="00AE371C" w:rsidRDefault="00AE371C" w:rsidP="00AE371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</w:rPr>
                              <w:t>Tanya Boman</w:t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  <w:t>Town of Valleyview</w:t>
                            </w:r>
                          </w:p>
                          <w:p w:rsidR="00AE371C" w:rsidRPr="00AE371C" w:rsidRDefault="00AE371C" w:rsidP="00AE371C">
                            <w:pPr>
                              <w:ind w:left="698" w:firstLine="698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E371C" w:rsidRPr="00AE371C" w:rsidRDefault="00AE371C" w:rsidP="00AE371C">
                            <w:pPr>
                              <w:pStyle w:val="Heading2"/>
                              <w:ind w:hanging="11"/>
                              <w:rPr>
                                <w:sz w:val="20"/>
                              </w:rPr>
                            </w:pPr>
                            <w:r w:rsidRPr="00AE371C">
                              <w:rPr>
                                <w:sz w:val="20"/>
                              </w:rPr>
                              <w:t>Regrets:</w:t>
                            </w:r>
                          </w:p>
                          <w:p w:rsidR="00AE371C" w:rsidRPr="00AE371C" w:rsidRDefault="00AE371C" w:rsidP="00AE371C">
                            <w:pPr>
                              <w:pStyle w:val="Heading2"/>
                              <w:ind w:hanging="11"/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AE371C">
                              <w:rPr>
                                <w:b w:val="0"/>
                                <w:sz w:val="20"/>
                                <w:u w:val="none"/>
                              </w:rPr>
                              <w:t>Terry Carbone</w:t>
                            </w:r>
                            <w:r w:rsidRPr="00AE371C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AE371C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>Birch Hills County</w:t>
                            </w:r>
                            <w:r w:rsidRPr="00AE371C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 xml:space="preserve"> </w:t>
                            </w:r>
                          </w:p>
                          <w:p w:rsidR="00AE371C" w:rsidRPr="00AE371C" w:rsidRDefault="00AE371C" w:rsidP="00AE371C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</w:rPr>
                              <w:t>Vacant</w:t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  <w:t>Village of Donnelly</w:t>
                            </w:r>
                          </w:p>
                          <w:p w:rsidR="00AE371C" w:rsidRPr="00AE371C" w:rsidRDefault="00AE371C" w:rsidP="00AE371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</w:rPr>
                              <w:t>Vacant</w:t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  <w:t>Village of Girouxville</w:t>
                            </w:r>
                          </w:p>
                          <w:p w:rsidR="00AE371C" w:rsidRPr="00AE371C" w:rsidRDefault="00AE371C" w:rsidP="00AE371C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  <w:bCs/>
                              </w:rPr>
                              <w:t>Maura Good</w:t>
                            </w:r>
                            <w:r w:rsidRPr="00AE371C"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  <w:t>Grande Prairie Public Library</w:t>
                            </w:r>
                          </w:p>
                          <w:p w:rsidR="00AE371C" w:rsidRDefault="00AE371C" w:rsidP="00AE371C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</w:rPr>
                              <w:t>Chris Thiessen</w:t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  <w:t>City of Grande Prairie</w:t>
                            </w:r>
                          </w:p>
                          <w:p w:rsidR="00AE371C" w:rsidRPr="00AE371C" w:rsidRDefault="00AE371C" w:rsidP="00AE371C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</w:rPr>
                              <w:t>Vacant</w:t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  <w:t>Village of Hythe</w:t>
                            </w:r>
                          </w:p>
                          <w:p w:rsidR="00AE371C" w:rsidRPr="00AE371C" w:rsidRDefault="00AE371C" w:rsidP="00AE371C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</w:rPr>
                              <w:t>Belinda Halabisky</w:t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  <w:t>County of Northern Lights</w:t>
                            </w:r>
                          </w:p>
                          <w:p w:rsidR="00F04B22" w:rsidRDefault="00F04B22" w:rsidP="00AE371C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Cindy Clark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Saddle Hills County</w:t>
                            </w:r>
                          </w:p>
                          <w:p w:rsidR="00AE371C" w:rsidRPr="00AE371C" w:rsidRDefault="00AE371C" w:rsidP="00AE371C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</w:rPr>
                              <w:t>Clinton Froehlick</w:t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  <w:t>Town of Sexsmith</w:t>
                            </w:r>
                          </w:p>
                          <w:p w:rsidR="00AE371C" w:rsidRPr="00AE371C" w:rsidRDefault="00AE371C" w:rsidP="00AE371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</w:rPr>
                              <w:t>Brenda Stanich</w:t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  <w:t>Town of Spirit River</w:t>
                            </w:r>
                          </w:p>
                          <w:p w:rsidR="00AE371C" w:rsidRPr="00AE371C" w:rsidRDefault="00AE371C" w:rsidP="00AE371C">
                            <w:pPr>
                              <w:ind w:hanging="11"/>
                              <w:jc w:val="both"/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</w:pPr>
                          </w:p>
                          <w:p w:rsidR="00AE371C" w:rsidRPr="00AE371C" w:rsidRDefault="00AE371C" w:rsidP="00AE371C">
                            <w:pPr>
                              <w:pStyle w:val="Heading2"/>
                              <w:ind w:hanging="11"/>
                              <w:rPr>
                                <w:bCs/>
                                <w:sz w:val="20"/>
                                <w:szCs w:val="24"/>
                              </w:rPr>
                            </w:pPr>
                            <w:r w:rsidRPr="00AE371C">
                              <w:rPr>
                                <w:bCs/>
                                <w:sz w:val="20"/>
                                <w:szCs w:val="24"/>
                              </w:rPr>
                              <w:t>Absent:</w:t>
                            </w:r>
                          </w:p>
                          <w:p w:rsidR="00AE371C" w:rsidRPr="00AE371C" w:rsidRDefault="00AE371C" w:rsidP="00AE371C">
                            <w:pPr>
                              <w:pStyle w:val="Heading2"/>
                              <w:ind w:hanging="11"/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AE371C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>Ron Longtin</w:t>
                            </w:r>
                            <w:r w:rsidRPr="00AE371C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</w:r>
                            <w:r w:rsidRPr="00AE371C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>Village of Berwyn</w:t>
                            </w:r>
                          </w:p>
                          <w:p w:rsidR="00AE371C" w:rsidRPr="00AE371C" w:rsidRDefault="00AE371C" w:rsidP="00AE371C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  <w:szCs w:val="24"/>
                              </w:rPr>
                              <w:t>Jacy Rapke</w:t>
                            </w:r>
                            <w:r w:rsidRPr="00AE371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High Level</w:t>
                            </w:r>
                          </w:p>
                          <w:p w:rsidR="00AE371C" w:rsidRPr="00AE371C" w:rsidRDefault="00AE371C" w:rsidP="00AE371C">
                            <w:pPr>
                              <w:pStyle w:val="Heading6"/>
                              <w:rPr>
                                <w:sz w:val="20"/>
                                <w:szCs w:val="24"/>
                              </w:rPr>
                            </w:pPr>
                            <w:r w:rsidRPr="00AE371C">
                              <w:rPr>
                                <w:sz w:val="20"/>
                                <w:szCs w:val="24"/>
                              </w:rPr>
                              <w:t xml:space="preserve">Donna </w:t>
                            </w:r>
                            <w:proofErr w:type="spellStart"/>
                            <w:r w:rsidRPr="00AE371C">
                              <w:rPr>
                                <w:sz w:val="20"/>
                                <w:szCs w:val="24"/>
                              </w:rPr>
                              <w:t>Deynaka</w:t>
                            </w:r>
                            <w:proofErr w:type="spellEnd"/>
                            <w:r w:rsidRPr="00AE371C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Pr="00AE371C">
                              <w:rPr>
                                <w:sz w:val="20"/>
                                <w:szCs w:val="24"/>
                              </w:rPr>
                              <w:tab/>
                              <w:t>Town of High Prairie</w:t>
                            </w:r>
                          </w:p>
                          <w:p w:rsidR="00AE371C" w:rsidRDefault="00AE371C" w:rsidP="00AE371C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</w:rPr>
                              <w:t>Sharilynn Dionne</w:t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  <w:t>Village of Hines Creek</w:t>
                            </w:r>
                          </w:p>
                          <w:p w:rsidR="00AE371C" w:rsidRDefault="00AE371C" w:rsidP="00AE371C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</w:rPr>
                              <w:t>Michelle Farris</w:t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  <w:t>Town of Rainbow Lake</w:t>
                            </w:r>
                          </w:p>
                          <w:p w:rsidR="00AE371C" w:rsidRPr="00AE371C" w:rsidRDefault="00AE371C" w:rsidP="00AE371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</w:rPr>
                              <w:t xml:space="preserve">Julie </w:t>
                            </w:r>
                            <w:proofErr w:type="spellStart"/>
                            <w:r w:rsidRPr="00AE371C">
                              <w:rPr>
                                <w:rFonts w:ascii="Times New Roman" w:hAnsi="Times New Roman"/>
                              </w:rPr>
                              <w:t>Brandle</w:t>
                            </w:r>
                            <w:proofErr w:type="spellEnd"/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  <w:t>Town of Slave Lake</w:t>
                            </w:r>
                          </w:p>
                          <w:p w:rsidR="00AE371C" w:rsidRPr="00AE371C" w:rsidRDefault="00AE371C" w:rsidP="00AE371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E371C">
                              <w:rPr>
                                <w:rFonts w:ascii="Times New Roman" w:hAnsi="Times New Roman"/>
                              </w:rPr>
                              <w:t>Tara Jones</w:t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E371C">
                              <w:rPr>
                                <w:rFonts w:ascii="Times New Roman" w:hAnsi="Times New Roman"/>
                              </w:rPr>
                              <w:tab/>
                              <w:t>Town of Wembley</w:t>
                            </w:r>
                          </w:p>
                          <w:p w:rsidR="00EB774D" w:rsidRPr="00D06878" w:rsidRDefault="00EB774D" w:rsidP="0000149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56.95pt;margin-top:107.9pt;width:249.85pt;height:55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" fillcolor="white [3201]" stroked="f" strokeweight=".5pt">
                <v:textbox>
                  <w:txbxContent>
                    <w:p w:rsidR="00AE371C" w:rsidRPr="00AE371C" w:rsidRDefault="00AE371C" w:rsidP="00AE371C">
                      <w:pPr>
                        <w:ind w:left="698" w:hanging="698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AE371C">
                        <w:rPr>
                          <w:rFonts w:ascii="Times New Roman" w:hAnsi="Times New Roman"/>
                          <w:b/>
                          <w:u w:val="single"/>
                        </w:rPr>
                        <w:t>Present:</w:t>
                      </w:r>
                    </w:p>
                    <w:p w:rsidR="00AE371C" w:rsidRPr="00AE371C" w:rsidRDefault="00AE371C" w:rsidP="00AE371C">
                      <w:pPr>
                        <w:ind w:left="698" w:hanging="698"/>
                        <w:rPr>
                          <w:rFonts w:ascii="Times New Roman" w:hAnsi="Times New Roman"/>
                        </w:rPr>
                      </w:pPr>
                      <w:r w:rsidRPr="00AE371C">
                        <w:rPr>
                          <w:rFonts w:ascii="Times New Roman" w:hAnsi="Times New Roman"/>
                        </w:rPr>
                        <w:t>Veronica Bliska (Chair)</w:t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  <w:t>MD of Peace</w:t>
                      </w:r>
                    </w:p>
                    <w:p w:rsidR="00AE371C" w:rsidRPr="00AE371C" w:rsidRDefault="00AE371C" w:rsidP="00AE371C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AE371C">
                        <w:rPr>
                          <w:rFonts w:ascii="Times New Roman" w:hAnsi="Times New Roman"/>
                          <w:bCs/>
                        </w:rPr>
                        <w:t>Wendy Olson-Lepchuk</w:t>
                      </w:r>
                      <w:r w:rsidRPr="00AE371C">
                        <w:rPr>
                          <w:rFonts w:ascii="Times New Roman" w:hAnsi="Times New Roman"/>
                          <w:bCs/>
                        </w:rPr>
                        <w:tab/>
                        <w:t xml:space="preserve">Town of Beaverlodge </w:t>
                      </w:r>
                    </w:p>
                    <w:p w:rsidR="00AE371C" w:rsidRPr="00AE371C" w:rsidRDefault="00AE371C" w:rsidP="00AE371C">
                      <w:pPr>
                        <w:pStyle w:val="Heading2"/>
                        <w:rPr>
                          <w:b w:val="0"/>
                          <w:bCs/>
                          <w:sz w:val="20"/>
                          <w:u w:val="none"/>
                        </w:rPr>
                      </w:pPr>
                      <w:r w:rsidRPr="00AE371C">
                        <w:rPr>
                          <w:b w:val="0"/>
                          <w:bCs/>
                          <w:sz w:val="20"/>
                          <w:u w:val="none"/>
                        </w:rPr>
                        <w:t>Lorrie Shelp</w:t>
                      </w:r>
                      <w:r w:rsidRPr="00AE371C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</w:r>
                      <w:r w:rsidRPr="00AE371C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  <w:t>Big Lakes County</w:t>
                      </w:r>
                    </w:p>
                    <w:p w:rsidR="00AE371C" w:rsidRPr="00AE371C" w:rsidRDefault="00AE371C" w:rsidP="00AE371C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AE371C">
                        <w:rPr>
                          <w:rFonts w:ascii="Times New Roman" w:hAnsi="Times New Roman"/>
                          <w:bCs/>
                        </w:rPr>
                        <w:t>Peter Frixel</w:t>
                      </w:r>
                      <w:r w:rsidRPr="00AE371C">
                        <w:rPr>
                          <w:rFonts w:ascii="Times New Roman" w:hAnsi="Times New Roman"/>
                          <w:bCs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  <w:bCs/>
                        </w:rPr>
                        <w:tab/>
                        <w:t>Clear Hills County</w:t>
                      </w:r>
                    </w:p>
                    <w:p w:rsidR="00AE371C" w:rsidRPr="00AE371C" w:rsidRDefault="00AE371C" w:rsidP="00AE371C">
                      <w:pPr>
                        <w:pStyle w:val="Heading2"/>
                        <w:rPr>
                          <w:b w:val="0"/>
                          <w:sz w:val="20"/>
                          <w:u w:val="none"/>
                        </w:rPr>
                      </w:pPr>
                      <w:r w:rsidRPr="00AE371C">
                        <w:rPr>
                          <w:b w:val="0"/>
                          <w:sz w:val="20"/>
                          <w:u w:val="none"/>
                        </w:rPr>
                        <w:t xml:space="preserve">Ray Skrepnek </w:t>
                      </w:r>
                      <w:r w:rsidRPr="00AE371C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AE371C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>
                        <w:rPr>
                          <w:b w:val="0"/>
                          <w:sz w:val="20"/>
                          <w:u w:val="none"/>
                        </w:rPr>
                        <w:t>MD of Fairview</w:t>
                      </w:r>
                    </w:p>
                    <w:p w:rsidR="00AE371C" w:rsidRPr="00AE371C" w:rsidRDefault="00AE371C" w:rsidP="00AE371C">
                      <w:pPr>
                        <w:pStyle w:val="Heading2"/>
                        <w:rPr>
                          <w:b w:val="0"/>
                          <w:sz w:val="20"/>
                          <w:u w:val="none"/>
                        </w:rPr>
                      </w:pPr>
                      <w:r w:rsidRPr="00AE371C">
                        <w:rPr>
                          <w:b w:val="0"/>
                          <w:sz w:val="20"/>
                          <w:u w:val="none"/>
                        </w:rPr>
                        <w:t>Owen Stanford</w:t>
                      </w:r>
                      <w:r w:rsidRPr="00AE371C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AE371C">
                        <w:rPr>
                          <w:b w:val="0"/>
                          <w:sz w:val="20"/>
                          <w:u w:val="none"/>
                        </w:rPr>
                        <w:tab/>
                        <w:t>Town of Fairview</w:t>
                      </w:r>
                    </w:p>
                    <w:p w:rsidR="00AE371C" w:rsidRPr="00AE371C" w:rsidRDefault="00AE371C" w:rsidP="00AE371C">
                      <w:pPr>
                        <w:pStyle w:val="Heading2"/>
                        <w:rPr>
                          <w:b w:val="0"/>
                          <w:sz w:val="20"/>
                          <w:u w:val="none"/>
                        </w:rPr>
                      </w:pPr>
                      <w:r w:rsidRPr="00AE371C">
                        <w:rPr>
                          <w:b w:val="0"/>
                          <w:sz w:val="20"/>
                          <w:u w:val="none"/>
                        </w:rPr>
                        <w:t>Lindsay Brown</w:t>
                      </w:r>
                      <w:r w:rsidRPr="00AE371C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AE371C">
                        <w:rPr>
                          <w:b w:val="0"/>
                          <w:sz w:val="20"/>
                          <w:u w:val="none"/>
                        </w:rPr>
                        <w:tab/>
                        <w:t>Town of Falher</w:t>
                      </w:r>
                    </w:p>
                    <w:p w:rsidR="00AE371C" w:rsidRPr="00AE371C" w:rsidRDefault="00AE371C" w:rsidP="00AE371C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AE371C">
                        <w:rPr>
                          <w:rFonts w:ascii="Times New Roman" w:hAnsi="Times New Roman"/>
                        </w:rPr>
                        <w:t xml:space="preserve">Brenda </w:t>
                      </w:r>
                      <w:proofErr w:type="spellStart"/>
                      <w:r w:rsidRPr="00AE371C">
                        <w:rPr>
                          <w:rFonts w:ascii="Times New Roman" w:hAnsi="Times New Roman"/>
                        </w:rPr>
                        <w:t>Burridge</w:t>
                      </w:r>
                      <w:proofErr w:type="spellEnd"/>
                      <w:r w:rsidRPr="00AE371C">
                        <w:rPr>
                          <w:rFonts w:ascii="Times New Roman" w:hAnsi="Times New Roman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  <w:t>Town of Fox Creek</w:t>
                      </w:r>
                    </w:p>
                    <w:p w:rsidR="00AE371C" w:rsidRPr="00AE371C" w:rsidRDefault="00AE371C" w:rsidP="00AE371C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AE371C">
                        <w:rPr>
                          <w:rFonts w:ascii="Times New Roman" w:hAnsi="Times New Roman"/>
                        </w:rPr>
                        <w:t>Brock Smith</w:t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  <w:t>County of Grande Prairie</w:t>
                      </w:r>
                    </w:p>
                    <w:p w:rsidR="00AE371C" w:rsidRDefault="00AE371C" w:rsidP="00AE371C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AE371C">
                        <w:rPr>
                          <w:rFonts w:ascii="Times New Roman" w:hAnsi="Times New Roman"/>
                        </w:rPr>
                        <w:t>Roxie Rutt</w:t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  <w:t>MD of Greenview</w:t>
                      </w:r>
                    </w:p>
                    <w:p w:rsidR="00AE371C" w:rsidRPr="00AE371C" w:rsidRDefault="00AE371C" w:rsidP="00AE371C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AE371C">
                        <w:rPr>
                          <w:rFonts w:ascii="Times New Roman" w:hAnsi="Times New Roman"/>
                        </w:rPr>
                        <w:t>Dirk Thompson</w:t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  <w:t>Town of Grimshaw</w:t>
                      </w:r>
                    </w:p>
                    <w:p w:rsidR="00AE371C" w:rsidRPr="00AE371C" w:rsidRDefault="00AE371C" w:rsidP="00AE371C">
                      <w:pPr>
                        <w:rPr>
                          <w:rFonts w:ascii="Times New Roman" w:hAnsi="Times New Roman"/>
                        </w:rPr>
                      </w:pPr>
                      <w:r w:rsidRPr="00AE371C">
                        <w:rPr>
                          <w:rFonts w:ascii="Times New Roman" w:hAnsi="Times New Roman"/>
                        </w:rPr>
                        <w:t>Brad Pearson</w:t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  <w:t>MD of Lesser Slave River</w:t>
                      </w:r>
                    </w:p>
                    <w:p w:rsidR="00AE371C" w:rsidRPr="00AE371C" w:rsidRDefault="00AE371C" w:rsidP="00AE371C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AE371C">
                        <w:rPr>
                          <w:rFonts w:ascii="Times New Roman" w:hAnsi="Times New Roman"/>
                        </w:rPr>
                        <w:t>Brenda Kerr</w:t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  <w:t>Town of Manning</w:t>
                      </w:r>
                    </w:p>
                    <w:p w:rsidR="00AE371C" w:rsidRPr="00AE371C" w:rsidRDefault="00AE371C" w:rsidP="00AE371C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AE371C">
                        <w:rPr>
                          <w:rFonts w:ascii="Times New Roman" w:hAnsi="Times New Roman"/>
                        </w:rPr>
                        <w:t>Philippa O'Mahony</w:t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  <w:t>Town of McLennan</w:t>
                      </w:r>
                    </w:p>
                    <w:p w:rsidR="00AE371C" w:rsidRPr="00AE371C" w:rsidRDefault="00AE371C" w:rsidP="00AE371C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AE371C">
                        <w:rPr>
                          <w:rFonts w:ascii="Times New Roman" w:hAnsi="Times New Roman"/>
                        </w:rPr>
                        <w:t>Cheryl Novak</w:t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  <w:t>Village of Nampa</w:t>
                      </w:r>
                    </w:p>
                    <w:p w:rsidR="00AE371C" w:rsidRDefault="00AE371C" w:rsidP="00AE371C">
                      <w:pPr>
                        <w:pStyle w:val="Heading2"/>
                        <w:jc w:val="both"/>
                        <w:rPr>
                          <w:b w:val="0"/>
                          <w:bCs/>
                          <w:sz w:val="20"/>
                          <w:u w:val="none"/>
                        </w:rPr>
                      </w:pPr>
                      <w:r w:rsidRPr="00AE371C">
                        <w:rPr>
                          <w:b w:val="0"/>
                          <w:bCs/>
                          <w:sz w:val="20"/>
                          <w:u w:val="none"/>
                        </w:rPr>
                        <w:t>Carolyn Kolebaba</w:t>
                      </w:r>
                      <w:r w:rsidRPr="00AE371C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  <w:t>Northern Sunrise County</w:t>
                      </w:r>
                    </w:p>
                    <w:p w:rsidR="00AE371C" w:rsidRPr="00AE371C" w:rsidRDefault="00AE371C" w:rsidP="00AE371C">
                      <w:pPr>
                        <w:pStyle w:val="Heading2"/>
                        <w:jc w:val="both"/>
                        <w:rPr>
                          <w:b w:val="0"/>
                          <w:bCs/>
                          <w:sz w:val="20"/>
                          <w:u w:val="none"/>
                        </w:rPr>
                      </w:pPr>
                      <w:r w:rsidRPr="00AE371C">
                        <w:rPr>
                          <w:b w:val="0"/>
                          <w:sz w:val="20"/>
                          <w:u w:val="none"/>
                        </w:rPr>
                        <w:t>Dollie Anderson</w:t>
                      </w:r>
                      <w:r w:rsidRPr="00AE371C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AE371C">
                        <w:rPr>
                          <w:b w:val="0"/>
                          <w:sz w:val="20"/>
                          <w:u w:val="none"/>
                        </w:rPr>
                        <w:tab/>
                        <w:t>MD of Opportunity</w:t>
                      </w:r>
                    </w:p>
                    <w:p w:rsidR="00AE371C" w:rsidRPr="00AE371C" w:rsidRDefault="00AE371C" w:rsidP="00AE371C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AE371C">
                        <w:rPr>
                          <w:rFonts w:ascii="Times New Roman" w:hAnsi="Times New Roman"/>
                        </w:rPr>
                        <w:t>Reta Nooskey</w:t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  <w:t>Paddle Prairie M</w:t>
                      </w:r>
                      <w:r w:rsidR="00786774">
                        <w:rPr>
                          <w:rFonts w:ascii="Times New Roman" w:hAnsi="Times New Roman"/>
                        </w:rPr>
                        <w:t>é</w:t>
                      </w:r>
                      <w:r w:rsidRPr="00AE371C">
                        <w:rPr>
                          <w:rFonts w:ascii="Times New Roman" w:hAnsi="Times New Roman"/>
                        </w:rPr>
                        <w:t>tis Settlement</w:t>
                      </w:r>
                    </w:p>
                    <w:p w:rsidR="00AE371C" w:rsidRDefault="00AE371C" w:rsidP="00AE371C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AE371C">
                        <w:rPr>
                          <w:rFonts w:ascii="Times New Roman" w:hAnsi="Times New Roman"/>
                        </w:rPr>
                        <w:t>Elaine Manzer</w:t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  <w:t>Town of Peace River</w:t>
                      </w:r>
                    </w:p>
                    <w:p w:rsidR="00AE371C" w:rsidRPr="00AE371C" w:rsidRDefault="00AE371C" w:rsidP="00AE371C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AE371C">
                        <w:rPr>
                          <w:rFonts w:ascii="Times New Roman" w:hAnsi="Times New Roman"/>
                        </w:rPr>
                        <w:t>Pat Sydoruk</w:t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  <w:t>Village of Rycroft</w:t>
                      </w:r>
                    </w:p>
                    <w:p w:rsidR="00AE371C" w:rsidRPr="00AE371C" w:rsidRDefault="00AE371C" w:rsidP="00AE371C">
                      <w:pPr>
                        <w:pStyle w:val="Heading3"/>
                        <w:rPr>
                          <w:sz w:val="20"/>
                        </w:rPr>
                      </w:pPr>
                      <w:r w:rsidRPr="00AE371C">
                        <w:rPr>
                          <w:sz w:val="20"/>
                        </w:rPr>
                        <w:t>Raoul Johnson</w:t>
                      </w:r>
                      <w:r w:rsidRPr="00AE371C">
                        <w:rPr>
                          <w:sz w:val="20"/>
                        </w:rPr>
                        <w:tab/>
                      </w:r>
                      <w:r w:rsidRPr="00AE371C">
                        <w:rPr>
                          <w:sz w:val="20"/>
                        </w:rPr>
                        <w:tab/>
                        <w:t>MD of Smoky River</w:t>
                      </w:r>
                    </w:p>
                    <w:p w:rsidR="00AE371C" w:rsidRPr="00AE371C" w:rsidRDefault="00AE371C" w:rsidP="00AE371C">
                      <w:pPr>
                        <w:pStyle w:val="Heading3"/>
                        <w:rPr>
                          <w:sz w:val="20"/>
                        </w:rPr>
                      </w:pPr>
                      <w:r w:rsidRPr="00AE371C">
                        <w:rPr>
                          <w:sz w:val="20"/>
                        </w:rPr>
                        <w:t>Elaine Garrow</w:t>
                      </w:r>
                      <w:r w:rsidRPr="00AE371C">
                        <w:rPr>
                          <w:sz w:val="20"/>
                        </w:rPr>
                        <w:tab/>
                      </w:r>
                      <w:r w:rsidRPr="00AE371C">
                        <w:rPr>
                          <w:sz w:val="20"/>
                        </w:rPr>
                        <w:tab/>
                        <w:t>MD of Spirit River</w:t>
                      </w:r>
                    </w:p>
                    <w:p w:rsidR="00AE371C" w:rsidRPr="00AE371C" w:rsidRDefault="00AE371C" w:rsidP="00AE371C">
                      <w:pPr>
                        <w:rPr>
                          <w:rFonts w:ascii="Times New Roman" w:hAnsi="Times New Roman"/>
                        </w:rPr>
                      </w:pPr>
                      <w:r w:rsidRPr="00AE371C">
                        <w:rPr>
                          <w:rFonts w:ascii="Times New Roman" w:hAnsi="Times New Roman"/>
                        </w:rPr>
                        <w:t>Tanya Boman</w:t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  <w:t>Town of Valleyview</w:t>
                      </w:r>
                    </w:p>
                    <w:p w:rsidR="00AE371C" w:rsidRPr="00AE371C" w:rsidRDefault="00AE371C" w:rsidP="00AE371C">
                      <w:pPr>
                        <w:ind w:left="698" w:firstLine="698"/>
                        <w:rPr>
                          <w:rFonts w:ascii="Times New Roman" w:hAnsi="Times New Roman"/>
                        </w:rPr>
                      </w:pPr>
                    </w:p>
                    <w:p w:rsidR="00AE371C" w:rsidRPr="00AE371C" w:rsidRDefault="00AE371C" w:rsidP="00AE371C">
                      <w:pPr>
                        <w:pStyle w:val="Heading2"/>
                        <w:ind w:hanging="11"/>
                        <w:rPr>
                          <w:sz w:val="20"/>
                        </w:rPr>
                      </w:pPr>
                      <w:r w:rsidRPr="00AE371C">
                        <w:rPr>
                          <w:sz w:val="20"/>
                        </w:rPr>
                        <w:t>Regrets:</w:t>
                      </w:r>
                    </w:p>
                    <w:p w:rsidR="00AE371C" w:rsidRPr="00AE371C" w:rsidRDefault="00AE371C" w:rsidP="00AE371C">
                      <w:pPr>
                        <w:pStyle w:val="Heading2"/>
                        <w:ind w:hanging="11"/>
                        <w:rPr>
                          <w:b w:val="0"/>
                          <w:bCs/>
                          <w:sz w:val="20"/>
                          <w:u w:val="none"/>
                        </w:rPr>
                      </w:pPr>
                      <w:r w:rsidRPr="00AE371C">
                        <w:rPr>
                          <w:b w:val="0"/>
                          <w:sz w:val="20"/>
                          <w:u w:val="none"/>
                        </w:rPr>
                        <w:t>Terry Carbone</w:t>
                      </w:r>
                      <w:r w:rsidRPr="00AE371C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AE371C">
                        <w:rPr>
                          <w:b w:val="0"/>
                          <w:sz w:val="20"/>
                          <w:u w:val="none"/>
                        </w:rPr>
                        <w:tab/>
                        <w:t>Birch Hills County</w:t>
                      </w:r>
                      <w:r w:rsidRPr="00AE371C">
                        <w:rPr>
                          <w:b w:val="0"/>
                          <w:bCs/>
                          <w:sz w:val="20"/>
                          <w:u w:val="none"/>
                        </w:rPr>
                        <w:t xml:space="preserve"> </w:t>
                      </w:r>
                    </w:p>
                    <w:p w:rsidR="00AE371C" w:rsidRPr="00AE371C" w:rsidRDefault="00AE371C" w:rsidP="00AE371C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AE371C">
                        <w:rPr>
                          <w:rFonts w:ascii="Times New Roman" w:hAnsi="Times New Roman"/>
                        </w:rPr>
                        <w:t>Vacant</w:t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  <w:t>Village of Donnelly</w:t>
                      </w:r>
                    </w:p>
                    <w:p w:rsidR="00AE371C" w:rsidRPr="00AE371C" w:rsidRDefault="00AE371C" w:rsidP="00AE371C">
                      <w:pPr>
                        <w:rPr>
                          <w:rFonts w:ascii="Times New Roman" w:hAnsi="Times New Roman"/>
                        </w:rPr>
                      </w:pPr>
                      <w:r w:rsidRPr="00AE371C">
                        <w:rPr>
                          <w:rFonts w:ascii="Times New Roman" w:hAnsi="Times New Roman"/>
                        </w:rPr>
                        <w:t>Vacant</w:t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  <w:t>Village of Girouxville</w:t>
                      </w:r>
                    </w:p>
                    <w:p w:rsidR="00AE371C" w:rsidRPr="00AE371C" w:rsidRDefault="00AE371C" w:rsidP="00AE371C">
                      <w:p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AE371C">
                        <w:rPr>
                          <w:rFonts w:ascii="Times New Roman" w:hAnsi="Times New Roman"/>
                          <w:bCs/>
                        </w:rPr>
                        <w:t>Maura Good</w:t>
                      </w:r>
                      <w:r w:rsidRPr="00AE371C">
                        <w:rPr>
                          <w:rFonts w:ascii="Times New Roman" w:hAnsi="Times New Roman"/>
                          <w:bCs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  <w:bCs/>
                        </w:rPr>
                        <w:tab/>
                        <w:t>Grande Prairie Public Library</w:t>
                      </w:r>
                    </w:p>
                    <w:p w:rsidR="00AE371C" w:rsidRDefault="00AE371C" w:rsidP="00AE371C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AE371C">
                        <w:rPr>
                          <w:rFonts w:ascii="Times New Roman" w:hAnsi="Times New Roman"/>
                        </w:rPr>
                        <w:t>Chris Thiessen</w:t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  <w:t>City of Grande Prairie</w:t>
                      </w:r>
                    </w:p>
                    <w:p w:rsidR="00AE371C" w:rsidRPr="00AE371C" w:rsidRDefault="00AE371C" w:rsidP="00AE371C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AE371C">
                        <w:rPr>
                          <w:rFonts w:ascii="Times New Roman" w:hAnsi="Times New Roman"/>
                        </w:rPr>
                        <w:t>Vacant</w:t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  <w:t>Village of Hythe</w:t>
                      </w:r>
                    </w:p>
                    <w:p w:rsidR="00AE371C" w:rsidRPr="00AE371C" w:rsidRDefault="00AE371C" w:rsidP="00AE371C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AE371C">
                        <w:rPr>
                          <w:rFonts w:ascii="Times New Roman" w:hAnsi="Times New Roman"/>
                        </w:rPr>
                        <w:t>Belinda Halabisky</w:t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  <w:t>County of Northern Lights</w:t>
                      </w:r>
                    </w:p>
                    <w:p w:rsidR="00F04B22" w:rsidRDefault="00F04B22" w:rsidP="00AE371C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Cindy Clark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Saddle Hills County</w:t>
                      </w:r>
                    </w:p>
                    <w:p w:rsidR="00AE371C" w:rsidRPr="00AE371C" w:rsidRDefault="00AE371C" w:rsidP="00AE371C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AE371C">
                        <w:rPr>
                          <w:rFonts w:ascii="Times New Roman" w:hAnsi="Times New Roman"/>
                        </w:rPr>
                        <w:t>Clinton Froehlick</w:t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  <w:t>Town of Sexsmith</w:t>
                      </w:r>
                    </w:p>
                    <w:p w:rsidR="00AE371C" w:rsidRPr="00AE371C" w:rsidRDefault="00AE371C" w:rsidP="00AE371C">
                      <w:pPr>
                        <w:rPr>
                          <w:rFonts w:ascii="Times New Roman" w:hAnsi="Times New Roman"/>
                        </w:rPr>
                      </w:pPr>
                      <w:r w:rsidRPr="00AE371C">
                        <w:rPr>
                          <w:rFonts w:ascii="Times New Roman" w:hAnsi="Times New Roman"/>
                        </w:rPr>
                        <w:t>Brenda Stanich</w:t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  <w:t>Town of Spirit River</w:t>
                      </w:r>
                    </w:p>
                    <w:p w:rsidR="00AE371C" w:rsidRPr="00AE371C" w:rsidRDefault="00AE371C" w:rsidP="00AE371C">
                      <w:pPr>
                        <w:ind w:hanging="11"/>
                        <w:jc w:val="both"/>
                        <w:rPr>
                          <w:rFonts w:ascii="Times New Roman" w:hAnsi="Times New Roman"/>
                          <w:bCs/>
                          <w:szCs w:val="24"/>
                        </w:rPr>
                      </w:pPr>
                    </w:p>
                    <w:p w:rsidR="00AE371C" w:rsidRPr="00AE371C" w:rsidRDefault="00AE371C" w:rsidP="00AE371C">
                      <w:pPr>
                        <w:pStyle w:val="Heading2"/>
                        <w:ind w:hanging="11"/>
                        <w:rPr>
                          <w:bCs/>
                          <w:sz w:val="20"/>
                          <w:szCs w:val="24"/>
                        </w:rPr>
                      </w:pPr>
                      <w:r w:rsidRPr="00AE371C">
                        <w:rPr>
                          <w:bCs/>
                          <w:sz w:val="20"/>
                          <w:szCs w:val="24"/>
                        </w:rPr>
                        <w:t>Absent:</w:t>
                      </w:r>
                    </w:p>
                    <w:p w:rsidR="00AE371C" w:rsidRPr="00AE371C" w:rsidRDefault="00AE371C" w:rsidP="00AE371C">
                      <w:pPr>
                        <w:pStyle w:val="Heading2"/>
                        <w:ind w:hanging="11"/>
                        <w:rPr>
                          <w:b w:val="0"/>
                          <w:sz w:val="20"/>
                          <w:szCs w:val="24"/>
                          <w:u w:val="none"/>
                        </w:rPr>
                      </w:pPr>
                      <w:r w:rsidRPr="00AE371C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>Ron Longtin</w:t>
                      </w:r>
                      <w:r w:rsidRPr="00AE371C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</w:r>
                      <w:r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</w:r>
                      <w:r w:rsidRPr="00AE371C">
                        <w:rPr>
                          <w:b w:val="0"/>
                          <w:sz w:val="20"/>
                          <w:szCs w:val="24"/>
                          <w:u w:val="none"/>
                        </w:rPr>
                        <w:t>Village of Berwyn</w:t>
                      </w:r>
                    </w:p>
                    <w:p w:rsidR="00AE371C" w:rsidRPr="00AE371C" w:rsidRDefault="00AE371C" w:rsidP="00AE371C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AE371C">
                        <w:rPr>
                          <w:rFonts w:ascii="Times New Roman" w:hAnsi="Times New Roman"/>
                          <w:szCs w:val="24"/>
                        </w:rPr>
                        <w:t>Jacy Rapke</w:t>
                      </w:r>
                      <w:r w:rsidRPr="00AE371C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  <w:szCs w:val="24"/>
                        </w:rPr>
                        <w:tab/>
                        <w:t>Town of High Level</w:t>
                      </w:r>
                    </w:p>
                    <w:p w:rsidR="00AE371C" w:rsidRPr="00AE371C" w:rsidRDefault="00AE371C" w:rsidP="00AE371C">
                      <w:pPr>
                        <w:pStyle w:val="Heading6"/>
                        <w:rPr>
                          <w:sz w:val="20"/>
                          <w:szCs w:val="24"/>
                        </w:rPr>
                      </w:pPr>
                      <w:r w:rsidRPr="00AE371C">
                        <w:rPr>
                          <w:sz w:val="20"/>
                          <w:szCs w:val="24"/>
                        </w:rPr>
                        <w:t xml:space="preserve">Donna </w:t>
                      </w:r>
                      <w:proofErr w:type="spellStart"/>
                      <w:r w:rsidRPr="00AE371C">
                        <w:rPr>
                          <w:sz w:val="20"/>
                          <w:szCs w:val="24"/>
                        </w:rPr>
                        <w:t>Deynaka</w:t>
                      </w:r>
                      <w:proofErr w:type="spellEnd"/>
                      <w:r w:rsidRPr="00AE371C">
                        <w:rPr>
                          <w:sz w:val="20"/>
                          <w:szCs w:val="24"/>
                        </w:rPr>
                        <w:tab/>
                      </w:r>
                      <w:r w:rsidRPr="00AE371C">
                        <w:rPr>
                          <w:sz w:val="20"/>
                          <w:szCs w:val="24"/>
                        </w:rPr>
                        <w:tab/>
                        <w:t>Town of High Prairie</w:t>
                      </w:r>
                    </w:p>
                    <w:p w:rsidR="00AE371C" w:rsidRDefault="00AE371C" w:rsidP="00AE371C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AE371C">
                        <w:rPr>
                          <w:rFonts w:ascii="Times New Roman" w:hAnsi="Times New Roman"/>
                        </w:rPr>
                        <w:t>Sharilynn Dionne</w:t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  <w:t>Village of Hines Creek</w:t>
                      </w:r>
                    </w:p>
                    <w:p w:rsidR="00AE371C" w:rsidRDefault="00AE371C" w:rsidP="00AE371C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AE371C">
                        <w:rPr>
                          <w:rFonts w:ascii="Times New Roman" w:hAnsi="Times New Roman"/>
                        </w:rPr>
                        <w:t>Michelle Farris</w:t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  <w:t>Town of Rainbow Lake</w:t>
                      </w:r>
                    </w:p>
                    <w:p w:rsidR="00AE371C" w:rsidRPr="00AE371C" w:rsidRDefault="00AE371C" w:rsidP="00AE371C">
                      <w:pPr>
                        <w:rPr>
                          <w:rFonts w:ascii="Times New Roman" w:hAnsi="Times New Roman"/>
                        </w:rPr>
                      </w:pPr>
                      <w:r w:rsidRPr="00AE371C">
                        <w:rPr>
                          <w:rFonts w:ascii="Times New Roman" w:hAnsi="Times New Roman"/>
                        </w:rPr>
                        <w:t xml:space="preserve">Julie </w:t>
                      </w:r>
                      <w:proofErr w:type="spellStart"/>
                      <w:r w:rsidRPr="00AE371C">
                        <w:rPr>
                          <w:rFonts w:ascii="Times New Roman" w:hAnsi="Times New Roman"/>
                        </w:rPr>
                        <w:t>Brandle</w:t>
                      </w:r>
                      <w:proofErr w:type="spellEnd"/>
                      <w:r w:rsidRPr="00AE371C">
                        <w:rPr>
                          <w:rFonts w:ascii="Times New Roman" w:hAnsi="Times New Roman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  <w:t>Town of Slave Lake</w:t>
                      </w:r>
                    </w:p>
                    <w:p w:rsidR="00AE371C" w:rsidRPr="00AE371C" w:rsidRDefault="00AE371C" w:rsidP="00AE371C">
                      <w:pPr>
                        <w:rPr>
                          <w:rFonts w:ascii="Times New Roman" w:hAnsi="Times New Roman"/>
                        </w:rPr>
                      </w:pPr>
                      <w:r w:rsidRPr="00AE371C">
                        <w:rPr>
                          <w:rFonts w:ascii="Times New Roman" w:hAnsi="Times New Roman"/>
                        </w:rPr>
                        <w:t>Tara Jones</w:t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</w:r>
                      <w:r w:rsidRPr="00AE371C">
                        <w:rPr>
                          <w:rFonts w:ascii="Times New Roman" w:hAnsi="Times New Roman"/>
                        </w:rPr>
                        <w:tab/>
                        <w:t>Town of Wembley</w:t>
                      </w:r>
                    </w:p>
                    <w:p w:rsidR="00EB774D" w:rsidRPr="00D06878" w:rsidRDefault="00EB774D" w:rsidP="0000149D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9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DBF537" wp14:editId="2C5B2230">
                <wp:simplePos x="0" y="0"/>
                <wp:positionH relativeFrom="column">
                  <wp:posOffset>3524250</wp:posOffset>
                </wp:positionH>
                <wp:positionV relativeFrom="paragraph">
                  <wp:posOffset>8476615</wp:posOffset>
                </wp:positionV>
                <wp:extent cx="2608580" cy="887095"/>
                <wp:effectExtent l="57150" t="38100" r="96520" b="1225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580" cy="8870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98D" w:rsidRPr="009E2FD5" w:rsidRDefault="00F66186" w:rsidP="00C408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22"/>
                                <w:lang w:val="en-CA"/>
                              </w:rPr>
                              <w:t>Quick Facts 201</w:t>
                            </w:r>
                            <w:r w:rsidR="00F355C2">
                              <w:rPr>
                                <w:rFonts w:ascii="Times New Roman" w:hAnsi="Times New Roman"/>
                                <w:b/>
                                <w:sz w:val="18"/>
                                <w:szCs w:val="22"/>
                                <w:lang w:val="en-CA"/>
                              </w:rPr>
                              <w:t>6</w:t>
                            </w:r>
                          </w:p>
                          <w:p w:rsidR="00EE198D" w:rsidRPr="009E2FD5" w:rsidRDefault="00EE198D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Population Served: </w:t>
                            </w:r>
                            <w:r w:rsid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1</w:t>
                            </w:r>
                            <w:r w:rsidR="00EF3FD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67</w:t>
                            </w:r>
                            <w:r w:rsid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,</w:t>
                            </w:r>
                            <w:r w:rsidR="00EF3FD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804</w:t>
                            </w:r>
                          </w:p>
                          <w:p w:rsidR="00EE198D" w:rsidRPr="009E2FD5" w:rsidRDefault="00EE198D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Member</w:t>
                            </w:r>
                            <w:r w:rsidR="006B60EC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s</w:t>
                            </w: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: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 3</w:t>
                            </w:r>
                            <w:r w:rsidR="00EF3FD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8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EF3FD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municipalities &amp; 1 </w:t>
                            </w:r>
                            <w:r w:rsidR="00EF3FD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M</w:t>
                            </w:r>
                            <w:r w:rsidR="0078677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é</w:t>
                            </w:r>
                            <w:bookmarkStart w:id="0" w:name="_GoBack"/>
                            <w:bookmarkEnd w:id="0"/>
                            <w:r w:rsidR="00EF3FD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tis Settlem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ent</w:t>
                            </w:r>
                          </w:p>
                          <w:p w:rsidR="00C408E0" w:rsidRPr="009E2FD5" w:rsidRDefault="00EE198D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Member Public Libraries: 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45</w:t>
                            </w:r>
                          </w:p>
                          <w:p w:rsidR="00C408E0" w:rsidRPr="009E2FD5" w:rsidRDefault="00C408E0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Contracting Schools: 5</w:t>
                            </w:r>
                            <w:r w:rsidR="00B3014E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0</w:t>
                            </w:r>
                          </w:p>
                          <w:p w:rsidR="00EE198D" w:rsidRPr="009E2FD5" w:rsidRDefault="00752E70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Director: Linda Duplessis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77.5pt;margin-top:667.45pt;width:205.4pt;height:6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" fillcolor="#92cddc [1944]" stroked="f">
                <v:shadow on="t" color="black" opacity="20971f" offset="0,2.2pt"/>
                <v:textbox>
                  <w:txbxContent>
                    <w:p w:rsidR="00EE198D" w:rsidRPr="009E2FD5" w:rsidRDefault="00F66186" w:rsidP="00C408E0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22"/>
                          <w:lang w:val="en-C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22"/>
                          <w:lang w:val="en-CA"/>
                        </w:rPr>
                        <w:t>Quick Facts 201</w:t>
                      </w:r>
                      <w:r w:rsidR="00F355C2">
                        <w:rPr>
                          <w:rFonts w:ascii="Times New Roman" w:hAnsi="Times New Roman"/>
                          <w:b/>
                          <w:sz w:val="18"/>
                          <w:szCs w:val="22"/>
                          <w:lang w:val="en-CA"/>
                        </w:rPr>
                        <w:t>6</w:t>
                      </w:r>
                    </w:p>
                    <w:p w:rsidR="00EE198D" w:rsidRPr="009E2FD5" w:rsidRDefault="00EE198D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Population Served: </w:t>
                      </w:r>
                      <w:r w:rsid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1</w:t>
                      </w:r>
                      <w:r w:rsidR="00EF3FD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67</w:t>
                      </w:r>
                      <w:r w:rsid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,</w:t>
                      </w:r>
                      <w:r w:rsidR="00EF3FD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804</w:t>
                      </w:r>
                    </w:p>
                    <w:p w:rsidR="00EE198D" w:rsidRPr="009E2FD5" w:rsidRDefault="00EE198D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Member</w:t>
                      </w:r>
                      <w:r w:rsidR="006B60EC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s</w:t>
                      </w: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: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 3</w:t>
                      </w:r>
                      <w:r w:rsidR="00EF3FD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8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 </w:t>
                      </w:r>
                      <w:r w:rsidR="00EF3FD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municipalities &amp; 1 </w:t>
                      </w:r>
                      <w:r w:rsidR="00EF3FD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M</w:t>
                      </w:r>
                      <w:r w:rsidR="0078677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é</w:t>
                      </w:r>
                      <w:bookmarkStart w:id="1" w:name="_GoBack"/>
                      <w:bookmarkEnd w:id="1"/>
                      <w:r w:rsidR="00EF3FD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tis Settlem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ent</w:t>
                      </w:r>
                    </w:p>
                    <w:p w:rsidR="00C408E0" w:rsidRPr="009E2FD5" w:rsidRDefault="00EE198D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Member Public Libraries: 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45</w:t>
                      </w:r>
                    </w:p>
                    <w:p w:rsidR="00C408E0" w:rsidRPr="009E2FD5" w:rsidRDefault="00C408E0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Contracting Schools: 5</w:t>
                      </w:r>
                      <w:r w:rsidR="00B3014E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0</w:t>
                      </w:r>
                    </w:p>
                    <w:p w:rsidR="00EE198D" w:rsidRPr="009E2FD5" w:rsidRDefault="00752E70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Director: Linda Duplessis</w:t>
                      </w:r>
                    </w:p>
                  </w:txbxContent>
                </v:textbox>
              </v:shape>
            </w:pict>
          </mc:Fallback>
        </mc:AlternateContent>
      </w:r>
      <w:r w:rsidR="00026100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CBB46" wp14:editId="57795720">
                <wp:simplePos x="0" y="0"/>
                <wp:positionH relativeFrom="column">
                  <wp:posOffset>-332105</wp:posOffset>
                </wp:positionH>
                <wp:positionV relativeFrom="paragraph">
                  <wp:posOffset>831925</wp:posOffset>
                </wp:positionV>
                <wp:extent cx="6461760" cy="4838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026100" w:rsidRDefault="00F17C5B" w:rsidP="00026100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</w:pPr>
                            <w:r w:rsidRPr="006138DC"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 xml:space="preserve">This summary is designed to keep you informed about Peace Library System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 xml:space="preserve">(PLS) </w:t>
                            </w:r>
                            <w:r w:rsidRPr="006138DC"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 xml:space="preserve">activities and Board decisions.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>It is distributed to member councils, library boards and the PLS Board of Directors after each Board meeting</w:t>
                            </w:r>
                            <w:r w:rsidRPr="005F43F5">
                              <w:rPr>
                                <w:rFonts w:ascii="Times New Roman" w:hAnsi="Times New Roman"/>
                                <w:b w:val="0"/>
                                <w:i/>
                                <w:color w:val="365F91" w:themeColor="accent1" w:themeShade="BF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26.15pt;margin-top:65.5pt;width:508.8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" fillcolor="white [3201]" stroked="f" strokeweight=".5pt">
                <v:textbox>
                  <w:txbxContent>
                    <w:p w:rsidR="000F54FE" w:rsidRPr="00026100" w:rsidRDefault="00F17C5B" w:rsidP="00026100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</w:pPr>
                      <w:r w:rsidRPr="006138DC"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 xml:space="preserve">This summary is designed to keep you informed about Peace Library System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 xml:space="preserve">(PLS) </w:t>
                      </w:r>
                      <w:r w:rsidRPr="006138DC"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 xml:space="preserve">activities and Board decisions.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>It is distributed to member councils, library boards and the PLS Board of Directors after each Board meeting</w:t>
                      </w:r>
                      <w:r w:rsidRPr="005F43F5">
                        <w:rPr>
                          <w:rFonts w:ascii="Times New Roman" w:hAnsi="Times New Roman"/>
                          <w:b w:val="0"/>
                          <w:i/>
                          <w:color w:val="365F91" w:themeColor="accent1" w:themeShade="BF"/>
                          <w:sz w:val="20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5C72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0F2DC" wp14:editId="7431C19A">
                <wp:simplePos x="0" y="0"/>
                <wp:positionH relativeFrom="column">
                  <wp:posOffset>-367553</wp:posOffset>
                </wp:positionH>
                <wp:positionV relativeFrom="paragraph">
                  <wp:posOffset>1367901</wp:posOffset>
                </wp:positionV>
                <wp:extent cx="3371850" cy="728120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728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0F" w:rsidRDefault="008A4E0F" w:rsidP="00B70712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The Board accepted and welcomed the Village of Girouxville as its 39</w:t>
                            </w:r>
                            <w:r w:rsidRPr="008A4E0F">
                              <w:rPr>
                                <w:rFonts w:ascii="Times New Roman" w:hAnsi="Times New Roman"/>
                                <w:snapToGrid w:val="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member. Membership </w:t>
                            </w:r>
                            <w:r w:rsidR="006034B0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now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consists of 38 municipalities and one Metis Settlement</w:t>
                            </w:r>
                            <w:r w:rsidR="006034B0">
                              <w:rPr>
                                <w:rFonts w:ascii="Times New Roman" w:hAnsi="Times New Roman"/>
                                <w:snapToGrid w:val="0"/>
                              </w:rPr>
                              <w:t>, with an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official member population </w:t>
                            </w:r>
                            <w:r w:rsidR="006034B0">
                              <w:rPr>
                                <w:rFonts w:ascii="Times New Roman" w:hAnsi="Times New Roman"/>
                                <w:snapToGrid w:val="0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167,804.</w:t>
                            </w:r>
                          </w:p>
                          <w:p w:rsidR="008A4E0F" w:rsidRDefault="008A4E0F" w:rsidP="00B70712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B70712" w:rsidRPr="00B70712" w:rsidRDefault="00B70712" w:rsidP="00B70712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The Board reviewed the 2015</w:t>
                            </w:r>
                            <w:r w:rsidRPr="00B70712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financial picture prior to audit.  There is an unexpected surplus of just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under $108</w:t>
                            </w:r>
                            <w:r w:rsidRPr="00B70712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,000 due to staff vacancies, extra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provincial grant revenue, </w:t>
                            </w:r>
                            <w:r w:rsidRPr="00B70712">
                              <w:rPr>
                                <w:rFonts w:ascii="Times New Roman" w:hAnsi="Times New Roman"/>
                                <w:snapToGrid w:val="0"/>
                              </w:rPr>
                              <w:t>lower-than-budgeted travel and meeting expenses, and other savings across departments. Surplus funds at year-end will be transferred to capital reserves for future technology, building</w:t>
                            </w:r>
                            <w:r w:rsidR="0062446C">
                              <w:rPr>
                                <w:rFonts w:ascii="Times New Roman" w:hAnsi="Times New Roman"/>
                                <w:snapToGrid w:val="0"/>
                              </w:rPr>
                              <w:t>, furniture/equipment</w:t>
                            </w:r>
                            <w:r w:rsidRPr="00B70712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and vehicle expenditures. </w:t>
                            </w:r>
                          </w:p>
                          <w:p w:rsidR="00E94443" w:rsidRDefault="00E94443" w:rsidP="00E94443">
                            <w:pPr>
                              <w:widowControl w:val="0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E94443" w:rsidRPr="004D3354" w:rsidRDefault="009177F3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The Board approved the </w:t>
                            </w:r>
                            <w:r w:rsidR="002D645B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Five Year Capital Plan. The Plan tracks projected expenditures from the Building, Technology, Furniture/Equipment and Automotive reserves to the end of 2019. A minimum of $30,000 per year will be added to the reserves to ensure </w:t>
                            </w:r>
                            <w:r w:rsidR="006034B0">
                              <w:rPr>
                                <w:rFonts w:ascii="Times New Roman" w:hAnsi="Times New Roman"/>
                                <w:snapToGrid w:val="0"/>
                              </w:rPr>
                              <w:t>future</w:t>
                            </w:r>
                            <w:r w:rsidR="002D645B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r w:rsidR="0062446C">
                              <w:rPr>
                                <w:rFonts w:ascii="Times New Roman" w:hAnsi="Times New Roman"/>
                                <w:snapToGrid w:val="0"/>
                              </w:rPr>
                              <w:t>commitments</w:t>
                            </w:r>
                            <w:r w:rsidR="002D645B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can be met.</w:t>
                            </w:r>
                            <w:r w:rsidR="00CB1ADC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</w:p>
                          <w:p w:rsidR="00E94443" w:rsidRDefault="00E94443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E94443" w:rsidRPr="00937B23" w:rsidRDefault="009177F3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The </w:t>
                            </w:r>
                            <w:r w:rsidR="0062446C">
                              <w:rPr>
                                <w:rFonts w:ascii="Times New Roman" w:hAnsi="Times New Roman"/>
                                <w:snapToGrid w:val="0"/>
                              </w:rPr>
                              <w:t>Chair reported that she had been invited to sit on a Working Group to examine regional library system sustainability</w:t>
                            </w:r>
                            <w:r w:rsidR="006034B0">
                              <w:rPr>
                                <w:rFonts w:ascii="Times New Roman" w:hAnsi="Times New Roman"/>
                                <w:snapToGrid w:val="0"/>
                              </w:rPr>
                              <w:t>. The Group, which will examine</w:t>
                            </w:r>
                            <w:r w:rsidR="0062446C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the provincial </w:t>
                            </w:r>
                            <w:r w:rsidR="006034B0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library </w:t>
                            </w:r>
                            <w:r w:rsidR="0062446C">
                              <w:rPr>
                                <w:rFonts w:ascii="Times New Roman" w:hAnsi="Times New Roman"/>
                                <w:snapToGrid w:val="0"/>
                              </w:rPr>
                              <w:t>grant structure, infrastructure and capital needs, services to First Nations, and efficiencies in service delivery</w:t>
                            </w:r>
                            <w:r w:rsidR="006034B0">
                              <w:rPr>
                                <w:rFonts w:ascii="Times New Roman" w:hAnsi="Times New Roman"/>
                                <w:snapToGrid w:val="0"/>
                              </w:rPr>
                              <w:t>, will report back to the provincial library nodes in 2017</w:t>
                            </w:r>
                            <w:r w:rsidR="00E94443" w:rsidRPr="00937B23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. </w:t>
                            </w:r>
                          </w:p>
                          <w:p w:rsidR="00E94443" w:rsidRPr="00E3472A" w:rsidRDefault="00E94443" w:rsidP="00E94443">
                            <w:pPr>
                              <w:widowControl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7F04" w:rsidRDefault="00227F04" w:rsidP="00E0512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The Director reported that a </w:t>
                            </w:r>
                            <w:r w:rsidR="00B81C08">
                              <w:rPr>
                                <w:rFonts w:ascii="Times New Roman" w:hAnsi="Times New Roman"/>
                                <w:snapToGrid w:val="0"/>
                              </w:rPr>
                              <w:t>meeting with</w:t>
                            </w:r>
                            <w:r w:rsidR="00A3674F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r w:rsidR="00B81C08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the Municipal Affairs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Minister</w:t>
                            </w:r>
                            <w:r w:rsidR="00B81C08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proofErr w:type="spellStart"/>
                            <w:r w:rsidR="006034B0">
                              <w:rPr>
                                <w:rFonts w:ascii="Times New Roman" w:hAnsi="Times New Roman"/>
                                <w:snapToGrid w:val="0"/>
                              </w:rPr>
                              <w:t>Larivee</w:t>
                            </w:r>
                            <w:proofErr w:type="spellEnd"/>
                            <w:r w:rsidR="006034B0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will take place</w:t>
                            </w:r>
                            <w:r w:rsidR="00B81C08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during the Alberta Library Conference at the end of April. Peace Library System </w:t>
                            </w:r>
                            <w:r w:rsidR="006034B0">
                              <w:rPr>
                                <w:rFonts w:ascii="Times New Roman" w:hAnsi="Times New Roman"/>
                                <w:snapToGrid w:val="0"/>
                              </w:rPr>
                              <w:t>will make the Minister</w:t>
                            </w:r>
                            <w:r w:rsidR="00B81C08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aware of the regional library services provided to member libraries, as well as the challenges of offering services over a large geographic area. </w:t>
                            </w:r>
                          </w:p>
                          <w:p w:rsidR="00227F04" w:rsidRDefault="00227F04" w:rsidP="00E0512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E94443" w:rsidRDefault="00227F04" w:rsidP="00E0512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r w:rsidR="00E94443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Revisions to the </w:t>
                            </w:r>
                            <w:r w:rsidR="00F04B22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>Finance Policy</w:t>
                            </w:r>
                            <w:r w:rsidR="00E94443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 xml:space="preserve"> </w:t>
                            </w:r>
                            <w:r w:rsidR="00CB1ADC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and </w:t>
                            </w:r>
                            <w:r w:rsidR="00F04B22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>Personnel Policy for Library Service Points</w:t>
                            </w:r>
                            <w:r w:rsidR="00E94443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were approved.</w:t>
                            </w:r>
                          </w:p>
                          <w:p w:rsidR="00E94443" w:rsidRPr="00853FD3" w:rsidRDefault="00E94443" w:rsidP="00E94443">
                            <w:pPr>
                              <w:widowControl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664FA" w:rsidRPr="003664FA" w:rsidRDefault="003664FA" w:rsidP="003664FA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664FA">
                              <w:rPr>
                                <w:rFonts w:ascii="Times New Roman" w:hAnsi="Times New Roman"/>
                              </w:rPr>
                              <w:t xml:space="preserve">The Board reviewed the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2016 Annual Survey and 2015</w:t>
                            </w:r>
                            <w:r w:rsidRPr="003664FA">
                              <w:rPr>
                                <w:rFonts w:ascii="Times New Roman" w:hAnsi="Times New Roman"/>
                                <w:i/>
                              </w:rPr>
                              <w:t xml:space="preserve"> Annual Report of Public Library Systems in Alberta</w:t>
                            </w:r>
                            <w:r w:rsidRPr="003664FA">
                              <w:rPr>
                                <w:rFonts w:ascii="Times New Roman" w:hAnsi="Times New Roman"/>
                              </w:rPr>
                              <w:t xml:space="preserve">. Statistics show </w:t>
                            </w:r>
                            <w:r w:rsidR="00FA4E41">
                              <w:rPr>
                                <w:rFonts w:ascii="Times New Roman" w:hAnsi="Times New Roman"/>
                              </w:rPr>
                              <w:t xml:space="preserve">that all </w:t>
                            </w:r>
                            <w:r w:rsidR="006034B0">
                              <w:rPr>
                                <w:rFonts w:ascii="Times New Roman" w:hAnsi="Times New Roman"/>
                              </w:rPr>
                              <w:t xml:space="preserve">technical services, IT support, </w:t>
                            </w:r>
                            <w:r w:rsidR="00FA4E41">
                              <w:rPr>
                                <w:rFonts w:ascii="Times New Roman" w:hAnsi="Times New Roman"/>
                              </w:rPr>
                              <w:t>and continuing education activities have remained steady.</w:t>
                            </w:r>
                            <w:r w:rsidRPr="003664F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D85E75" w:rsidRDefault="00D85E75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94443" w:rsidRDefault="00A3407E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 w:rsidR="008A4E0F">
                              <w:rPr>
                                <w:rFonts w:ascii="Times New Roman" w:hAnsi="Times New Roman"/>
                              </w:rPr>
                              <w:t>he u</w:t>
                            </w:r>
                            <w:r w:rsidR="00B323FE">
                              <w:rPr>
                                <w:rFonts w:ascii="Times New Roman" w:hAnsi="Times New Roman"/>
                              </w:rPr>
                              <w:t>se</w:t>
                            </w:r>
                            <w:r w:rsidR="008A4E0F">
                              <w:rPr>
                                <w:rFonts w:ascii="Times New Roman" w:hAnsi="Times New Roman"/>
                              </w:rPr>
                              <w:t xml:space="preserve"> of </w:t>
                            </w:r>
                            <w:r w:rsidR="00B323FE">
                              <w:rPr>
                                <w:rFonts w:ascii="Times New Roman" w:hAnsi="Times New Roman"/>
                              </w:rPr>
                              <w:t xml:space="preserve">digital resources by patrons in the region continued to climb in 2015, as follows:  </w:t>
                            </w:r>
                            <w:r w:rsidR="008A4E0F">
                              <w:rPr>
                                <w:rFonts w:ascii="Times New Roman" w:hAnsi="Times New Roman"/>
                              </w:rPr>
                              <w:t>eBooks</w:t>
                            </w:r>
                            <w:r w:rsidR="00B323FE">
                              <w:rPr>
                                <w:rFonts w:ascii="Times New Roman" w:hAnsi="Times New Roman"/>
                              </w:rPr>
                              <w:t xml:space="preserve"> (up 10.6%)</w:t>
                            </w:r>
                            <w:r w:rsidR="008A4E0F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proofErr w:type="spellStart"/>
                            <w:r w:rsidR="008A4E0F">
                              <w:rPr>
                                <w:rFonts w:ascii="Times New Roman" w:hAnsi="Times New Roman"/>
                              </w:rPr>
                              <w:t>eMagazines</w:t>
                            </w:r>
                            <w:proofErr w:type="spellEnd"/>
                            <w:r w:rsidR="00B323FE">
                              <w:rPr>
                                <w:rFonts w:ascii="Times New Roman" w:hAnsi="Times New Roman"/>
                              </w:rPr>
                              <w:t xml:space="preserve"> (up 21.4%)</w:t>
                            </w:r>
                            <w:r w:rsidR="008A4E0F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proofErr w:type="spellStart"/>
                            <w:r w:rsidR="008A4E0F">
                              <w:rPr>
                                <w:rFonts w:ascii="Times New Roman" w:hAnsi="Times New Roman"/>
                              </w:rPr>
                              <w:t>eNewspapers</w:t>
                            </w:r>
                            <w:proofErr w:type="spellEnd"/>
                            <w:r w:rsidR="00B323FE">
                              <w:rPr>
                                <w:rFonts w:ascii="Times New Roman" w:hAnsi="Times New Roman"/>
                              </w:rPr>
                              <w:t xml:space="preserve"> (up 9.5%)</w:t>
                            </w:r>
                            <w:r w:rsidR="008A4E0F">
                              <w:rPr>
                                <w:rFonts w:ascii="Times New Roman" w:hAnsi="Times New Roman"/>
                              </w:rPr>
                              <w:t xml:space="preserve">, and downloadable movies &amp; music </w:t>
                            </w:r>
                            <w:r w:rsidR="00B323FE">
                              <w:rPr>
                                <w:rFonts w:ascii="Times New Roman" w:hAnsi="Times New Roman"/>
                              </w:rPr>
                              <w:t xml:space="preserve">(6,506 downloads in first full year). </w:t>
                            </w:r>
                          </w:p>
                          <w:p w:rsidR="00E94443" w:rsidRDefault="00E94443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94443" w:rsidRPr="00517518" w:rsidRDefault="00A3407E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The IT Department will be busy in 2016 with 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SuperNet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upgrade, a search for </w:t>
                            </w:r>
                            <w:r w:rsidR="006034B0">
                              <w:rPr>
                                <w:rFonts w:ascii="Times New Roman" w:hAnsi="Times New Roman"/>
                              </w:rPr>
                              <w:t>better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Internet bandwidth, a new e-mail solution, and the hiring of a Digital Trainer and IT Assistant.</w:t>
                            </w:r>
                          </w:p>
                          <w:p w:rsidR="00033A62" w:rsidRPr="00517518" w:rsidRDefault="00033A62" w:rsidP="00615D21">
                            <w:pPr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28.95pt;margin-top:107.7pt;width:265.5pt;height:573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" fillcolor="white [3201]" stroked="f" strokeweight=".5pt">
                <v:textbox>
                  <w:txbxContent>
                    <w:p w:rsidR="008A4E0F" w:rsidRDefault="008A4E0F" w:rsidP="00B70712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The Board accepted and welcomed the Village of </w:t>
                      </w:r>
                      <w:proofErr w:type="spellStart"/>
                      <w:r>
                        <w:rPr>
                          <w:rFonts w:ascii="Times New Roman" w:hAnsi="Times New Roman"/>
                          <w:snapToGrid w:val="0"/>
                        </w:rPr>
                        <w:t>Girouxville</w:t>
                      </w:r>
                      <w:proofErr w:type="spellEnd"/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as its 39</w:t>
                      </w:r>
                      <w:r w:rsidRPr="008A4E0F">
                        <w:rPr>
                          <w:rFonts w:ascii="Times New Roman" w:hAnsi="Times New Roman"/>
                          <w:snapToGrid w:val="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member. Membership </w:t>
                      </w:r>
                      <w:r w:rsidR="006034B0">
                        <w:rPr>
                          <w:rFonts w:ascii="Times New Roman" w:hAnsi="Times New Roman"/>
                          <w:snapToGrid w:val="0"/>
                        </w:rPr>
                        <w:t xml:space="preserve">now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consists of 38 municipalities and one Metis Settlement</w:t>
                      </w:r>
                      <w:r w:rsidR="006034B0">
                        <w:rPr>
                          <w:rFonts w:ascii="Times New Roman" w:hAnsi="Times New Roman"/>
                          <w:snapToGrid w:val="0"/>
                        </w:rPr>
                        <w:t>, with an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official member population </w:t>
                      </w:r>
                      <w:r w:rsidR="006034B0">
                        <w:rPr>
                          <w:rFonts w:ascii="Times New Roman" w:hAnsi="Times New Roman"/>
                          <w:snapToGrid w:val="0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167,804.</w:t>
                      </w:r>
                    </w:p>
                    <w:p w:rsidR="008A4E0F" w:rsidRDefault="008A4E0F" w:rsidP="00B70712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B70712" w:rsidRPr="00B70712" w:rsidRDefault="00B70712" w:rsidP="00B70712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>The Board reviewed the 2015</w:t>
                      </w:r>
                      <w:r w:rsidRPr="00B70712">
                        <w:rPr>
                          <w:rFonts w:ascii="Times New Roman" w:hAnsi="Times New Roman"/>
                          <w:snapToGrid w:val="0"/>
                        </w:rPr>
                        <w:t xml:space="preserve"> financial picture prior to audit.  There is an unexpected surplus of just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under $108</w:t>
                      </w:r>
                      <w:r w:rsidRPr="00B70712">
                        <w:rPr>
                          <w:rFonts w:ascii="Times New Roman" w:hAnsi="Times New Roman"/>
                          <w:snapToGrid w:val="0"/>
                        </w:rPr>
                        <w:t xml:space="preserve">,000 due to staff vacancies, extra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provincial grant revenue, </w:t>
                      </w:r>
                      <w:r w:rsidRPr="00B70712">
                        <w:rPr>
                          <w:rFonts w:ascii="Times New Roman" w:hAnsi="Times New Roman"/>
                          <w:snapToGrid w:val="0"/>
                        </w:rPr>
                        <w:t>lower-than-budgeted travel and meeting expenses, and other savings across departments. Surplus funds at year-end will be transferred to capital reserves for future technology, building</w:t>
                      </w:r>
                      <w:r w:rsidR="0062446C">
                        <w:rPr>
                          <w:rFonts w:ascii="Times New Roman" w:hAnsi="Times New Roman"/>
                          <w:snapToGrid w:val="0"/>
                        </w:rPr>
                        <w:t>, furniture/equipment</w:t>
                      </w:r>
                      <w:r w:rsidRPr="00B70712">
                        <w:rPr>
                          <w:rFonts w:ascii="Times New Roman" w:hAnsi="Times New Roman"/>
                          <w:snapToGrid w:val="0"/>
                        </w:rPr>
                        <w:t xml:space="preserve"> and vehicle expenditures. </w:t>
                      </w:r>
                    </w:p>
                    <w:p w:rsidR="00E94443" w:rsidRDefault="00E94443" w:rsidP="00E94443">
                      <w:pPr>
                        <w:widowControl w:val="0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E94443" w:rsidRPr="004D3354" w:rsidRDefault="009177F3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The Board approved the </w:t>
                      </w:r>
                      <w:r w:rsidR="002D645B">
                        <w:rPr>
                          <w:rFonts w:ascii="Times New Roman" w:hAnsi="Times New Roman"/>
                          <w:snapToGrid w:val="0"/>
                        </w:rPr>
                        <w:t xml:space="preserve">Five Year Capital Plan. The Plan tracks projected expenditures from the Building, Technology, Furniture/Equipment and Automotive reserves to the end of 2019. A minimum of $30,000 per year will be added to the reserves to ensure </w:t>
                      </w:r>
                      <w:r w:rsidR="006034B0">
                        <w:rPr>
                          <w:rFonts w:ascii="Times New Roman" w:hAnsi="Times New Roman"/>
                          <w:snapToGrid w:val="0"/>
                        </w:rPr>
                        <w:t>future</w:t>
                      </w:r>
                      <w:r w:rsidR="002D645B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="0062446C">
                        <w:rPr>
                          <w:rFonts w:ascii="Times New Roman" w:hAnsi="Times New Roman"/>
                          <w:snapToGrid w:val="0"/>
                        </w:rPr>
                        <w:t>commitments</w:t>
                      </w:r>
                      <w:r w:rsidR="002D645B">
                        <w:rPr>
                          <w:rFonts w:ascii="Times New Roman" w:hAnsi="Times New Roman"/>
                          <w:snapToGrid w:val="0"/>
                        </w:rPr>
                        <w:t xml:space="preserve"> can be met.</w:t>
                      </w:r>
                      <w:r w:rsidR="00CB1ADC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</w:p>
                    <w:p w:rsidR="00E94443" w:rsidRDefault="00E94443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E94443" w:rsidRPr="00937B23" w:rsidRDefault="009177F3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The </w:t>
                      </w:r>
                      <w:r w:rsidR="0062446C">
                        <w:rPr>
                          <w:rFonts w:ascii="Times New Roman" w:hAnsi="Times New Roman"/>
                          <w:snapToGrid w:val="0"/>
                        </w:rPr>
                        <w:t>Chair reported that she had been invited to sit on a Working Group to examine regional library system sustainability</w:t>
                      </w:r>
                      <w:r w:rsidR="006034B0">
                        <w:rPr>
                          <w:rFonts w:ascii="Times New Roman" w:hAnsi="Times New Roman"/>
                          <w:snapToGrid w:val="0"/>
                        </w:rPr>
                        <w:t>. The Group, which will examine</w:t>
                      </w:r>
                      <w:r w:rsidR="0062446C">
                        <w:rPr>
                          <w:rFonts w:ascii="Times New Roman" w:hAnsi="Times New Roman"/>
                          <w:snapToGrid w:val="0"/>
                        </w:rPr>
                        <w:t xml:space="preserve"> the provincial </w:t>
                      </w:r>
                      <w:r w:rsidR="006034B0">
                        <w:rPr>
                          <w:rFonts w:ascii="Times New Roman" w:hAnsi="Times New Roman"/>
                          <w:snapToGrid w:val="0"/>
                        </w:rPr>
                        <w:t xml:space="preserve">library </w:t>
                      </w:r>
                      <w:r w:rsidR="0062446C">
                        <w:rPr>
                          <w:rFonts w:ascii="Times New Roman" w:hAnsi="Times New Roman"/>
                          <w:snapToGrid w:val="0"/>
                        </w:rPr>
                        <w:t>grant structure, infrastructure and capital needs, services to First Nations, and efficiencies in service delivery</w:t>
                      </w:r>
                      <w:r w:rsidR="006034B0">
                        <w:rPr>
                          <w:rFonts w:ascii="Times New Roman" w:hAnsi="Times New Roman"/>
                          <w:snapToGrid w:val="0"/>
                        </w:rPr>
                        <w:t>, will report back to the provincial library nodes in 2017</w:t>
                      </w:r>
                      <w:r w:rsidR="00E94443" w:rsidRPr="00937B23">
                        <w:rPr>
                          <w:rFonts w:ascii="Times New Roman" w:hAnsi="Times New Roman"/>
                          <w:snapToGrid w:val="0"/>
                        </w:rPr>
                        <w:t xml:space="preserve">. </w:t>
                      </w:r>
                    </w:p>
                    <w:p w:rsidR="00E94443" w:rsidRPr="00E3472A" w:rsidRDefault="00E94443" w:rsidP="00E94443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</w:p>
                    <w:p w:rsidR="00227F04" w:rsidRDefault="00227F04" w:rsidP="00E0512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The Director reported that a </w:t>
                      </w:r>
                      <w:r w:rsidR="00B81C08">
                        <w:rPr>
                          <w:rFonts w:ascii="Times New Roman" w:hAnsi="Times New Roman"/>
                          <w:snapToGrid w:val="0"/>
                        </w:rPr>
                        <w:t>meeting with</w:t>
                      </w:r>
                      <w:r w:rsidR="00A3674F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="00B81C08">
                        <w:rPr>
                          <w:rFonts w:ascii="Times New Roman" w:hAnsi="Times New Roman"/>
                          <w:snapToGrid w:val="0"/>
                        </w:rPr>
                        <w:t xml:space="preserve">the Municipal Affairs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Minister</w:t>
                      </w:r>
                      <w:r w:rsidR="00B81C08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proofErr w:type="spellStart"/>
                      <w:r w:rsidR="006034B0">
                        <w:rPr>
                          <w:rFonts w:ascii="Times New Roman" w:hAnsi="Times New Roman"/>
                          <w:snapToGrid w:val="0"/>
                        </w:rPr>
                        <w:t>Larivee</w:t>
                      </w:r>
                      <w:proofErr w:type="spellEnd"/>
                      <w:r w:rsidR="006034B0">
                        <w:rPr>
                          <w:rFonts w:ascii="Times New Roman" w:hAnsi="Times New Roman"/>
                          <w:snapToGrid w:val="0"/>
                        </w:rPr>
                        <w:t xml:space="preserve"> will take place</w:t>
                      </w:r>
                      <w:r w:rsidR="00B81C08">
                        <w:rPr>
                          <w:rFonts w:ascii="Times New Roman" w:hAnsi="Times New Roman"/>
                          <w:snapToGrid w:val="0"/>
                        </w:rPr>
                        <w:t xml:space="preserve"> during the Alberta Library Conference at the end of April. Peace Library System </w:t>
                      </w:r>
                      <w:r w:rsidR="006034B0">
                        <w:rPr>
                          <w:rFonts w:ascii="Times New Roman" w:hAnsi="Times New Roman"/>
                          <w:snapToGrid w:val="0"/>
                        </w:rPr>
                        <w:t>will make the Minister</w:t>
                      </w:r>
                      <w:r w:rsidR="00B81C08">
                        <w:rPr>
                          <w:rFonts w:ascii="Times New Roman" w:hAnsi="Times New Roman"/>
                          <w:snapToGrid w:val="0"/>
                        </w:rPr>
                        <w:t xml:space="preserve"> aware of the regional library services provided to member libraries, as well as the challenges of offering services over a large geographic area. </w:t>
                      </w:r>
                    </w:p>
                    <w:p w:rsidR="00227F04" w:rsidRDefault="00227F04" w:rsidP="00E0512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E94443" w:rsidRDefault="00227F04" w:rsidP="00E0512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="00E94443">
                        <w:rPr>
                          <w:rFonts w:ascii="Times New Roman" w:hAnsi="Times New Roman"/>
                          <w:snapToGrid w:val="0"/>
                        </w:rPr>
                        <w:t xml:space="preserve">Revisions to the </w:t>
                      </w:r>
                      <w:r w:rsidR="00F04B22">
                        <w:rPr>
                          <w:rFonts w:ascii="Times New Roman" w:hAnsi="Times New Roman"/>
                          <w:i/>
                          <w:snapToGrid w:val="0"/>
                        </w:rPr>
                        <w:t>Finance Policy</w:t>
                      </w:r>
                      <w:r w:rsidR="00E94443">
                        <w:rPr>
                          <w:rFonts w:ascii="Times New Roman" w:hAnsi="Times New Roman"/>
                          <w:i/>
                          <w:snapToGrid w:val="0"/>
                        </w:rPr>
                        <w:t xml:space="preserve"> </w:t>
                      </w:r>
                      <w:r w:rsidR="00CB1ADC">
                        <w:rPr>
                          <w:rFonts w:ascii="Times New Roman" w:hAnsi="Times New Roman"/>
                          <w:snapToGrid w:val="0"/>
                        </w:rPr>
                        <w:t xml:space="preserve">and </w:t>
                      </w:r>
                      <w:r w:rsidR="00F04B22">
                        <w:rPr>
                          <w:rFonts w:ascii="Times New Roman" w:hAnsi="Times New Roman"/>
                          <w:i/>
                          <w:snapToGrid w:val="0"/>
                        </w:rPr>
                        <w:t>Personnel Policy for Library Service Points</w:t>
                      </w:r>
                      <w:r w:rsidR="00E94443">
                        <w:rPr>
                          <w:rFonts w:ascii="Times New Roman" w:hAnsi="Times New Roman"/>
                          <w:snapToGrid w:val="0"/>
                        </w:rPr>
                        <w:t xml:space="preserve"> were approved.</w:t>
                      </w:r>
                    </w:p>
                    <w:p w:rsidR="00E94443" w:rsidRPr="00853FD3" w:rsidRDefault="00E94443" w:rsidP="00E94443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</w:p>
                    <w:p w:rsidR="003664FA" w:rsidRPr="003664FA" w:rsidRDefault="003664FA" w:rsidP="003664FA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 w:rsidRPr="003664FA">
                        <w:rPr>
                          <w:rFonts w:ascii="Times New Roman" w:hAnsi="Times New Roman"/>
                        </w:rPr>
                        <w:t xml:space="preserve">The Board reviewed the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2016 Annual Survey and 2015</w:t>
                      </w:r>
                      <w:r w:rsidRPr="003664FA">
                        <w:rPr>
                          <w:rFonts w:ascii="Times New Roman" w:hAnsi="Times New Roman"/>
                          <w:i/>
                        </w:rPr>
                        <w:t xml:space="preserve"> Annual Report of Public Library Systems in Alberta</w:t>
                      </w:r>
                      <w:r w:rsidRPr="003664FA">
                        <w:rPr>
                          <w:rFonts w:ascii="Times New Roman" w:hAnsi="Times New Roman"/>
                        </w:rPr>
                        <w:t xml:space="preserve">. Statistics show </w:t>
                      </w:r>
                      <w:r w:rsidR="00FA4E41">
                        <w:rPr>
                          <w:rFonts w:ascii="Times New Roman" w:hAnsi="Times New Roman"/>
                        </w:rPr>
                        <w:t xml:space="preserve">that all </w:t>
                      </w:r>
                      <w:r w:rsidR="006034B0">
                        <w:rPr>
                          <w:rFonts w:ascii="Times New Roman" w:hAnsi="Times New Roman"/>
                        </w:rPr>
                        <w:t xml:space="preserve">technical services, IT support, </w:t>
                      </w:r>
                      <w:r w:rsidR="00FA4E41">
                        <w:rPr>
                          <w:rFonts w:ascii="Times New Roman" w:hAnsi="Times New Roman"/>
                        </w:rPr>
                        <w:t>and continuing education activities have remained steady.</w:t>
                      </w:r>
                      <w:r w:rsidRPr="003664FA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D85E75" w:rsidRDefault="00D85E75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E94443" w:rsidRDefault="00A3407E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</w:t>
                      </w:r>
                      <w:r w:rsidR="008A4E0F">
                        <w:rPr>
                          <w:rFonts w:ascii="Times New Roman" w:hAnsi="Times New Roman"/>
                        </w:rPr>
                        <w:t>he u</w:t>
                      </w:r>
                      <w:r w:rsidR="00B323FE">
                        <w:rPr>
                          <w:rFonts w:ascii="Times New Roman" w:hAnsi="Times New Roman"/>
                        </w:rPr>
                        <w:t>se</w:t>
                      </w:r>
                      <w:r w:rsidR="008A4E0F">
                        <w:rPr>
                          <w:rFonts w:ascii="Times New Roman" w:hAnsi="Times New Roman"/>
                        </w:rPr>
                        <w:t xml:space="preserve"> of </w:t>
                      </w:r>
                      <w:r w:rsidR="00B323FE">
                        <w:rPr>
                          <w:rFonts w:ascii="Times New Roman" w:hAnsi="Times New Roman"/>
                        </w:rPr>
                        <w:t xml:space="preserve">digital resources </w:t>
                      </w:r>
                      <w:r w:rsidR="00B323FE">
                        <w:rPr>
                          <w:rFonts w:ascii="Times New Roman" w:hAnsi="Times New Roman"/>
                        </w:rPr>
                        <w:t>by patrons in the region continued to climb in 2015</w:t>
                      </w:r>
                      <w:r w:rsidR="00B323FE">
                        <w:rPr>
                          <w:rFonts w:ascii="Times New Roman" w:hAnsi="Times New Roman"/>
                        </w:rPr>
                        <w:t>, as follows:</w:t>
                      </w:r>
                      <w:r w:rsidR="00B323FE">
                        <w:rPr>
                          <w:rFonts w:ascii="Times New Roman" w:hAnsi="Times New Roman"/>
                        </w:rPr>
                        <w:t xml:space="preserve">  </w:t>
                      </w:r>
                      <w:r w:rsidR="008A4E0F">
                        <w:rPr>
                          <w:rFonts w:ascii="Times New Roman" w:hAnsi="Times New Roman"/>
                        </w:rPr>
                        <w:t>eBooks</w:t>
                      </w:r>
                      <w:r w:rsidR="00B323FE">
                        <w:rPr>
                          <w:rFonts w:ascii="Times New Roman" w:hAnsi="Times New Roman"/>
                        </w:rPr>
                        <w:t xml:space="preserve"> (up 10.6%)</w:t>
                      </w:r>
                      <w:r w:rsidR="008A4E0F">
                        <w:rPr>
                          <w:rFonts w:ascii="Times New Roman" w:hAnsi="Times New Roman"/>
                        </w:rPr>
                        <w:t xml:space="preserve">, </w:t>
                      </w:r>
                      <w:proofErr w:type="spellStart"/>
                      <w:r w:rsidR="008A4E0F">
                        <w:rPr>
                          <w:rFonts w:ascii="Times New Roman" w:hAnsi="Times New Roman"/>
                        </w:rPr>
                        <w:t>eMagazines</w:t>
                      </w:r>
                      <w:proofErr w:type="spellEnd"/>
                      <w:r w:rsidR="00B323FE">
                        <w:rPr>
                          <w:rFonts w:ascii="Times New Roman" w:hAnsi="Times New Roman"/>
                        </w:rPr>
                        <w:t xml:space="preserve"> (up 21.4%)</w:t>
                      </w:r>
                      <w:r w:rsidR="008A4E0F">
                        <w:rPr>
                          <w:rFonts w:ascii="Times New Roman" w:hAnsi="Times New Roman"/>
                        </w:rPr>
                        <w:t xml:space="preserve">, </w:t>
                      </w:r>
                      <w:proofErr w:type="spellStart"/>
                      <w:r w:rsidR="008A4E0F">
                        <w:rPr>
                          <w:rFonts w:ascii="Times New Roman" w:hAnsi="Times New Roman"/>
                        </w:rPr>
                        <w:t>eNewspapers</w:t>
                      </w:r>
                      <w:proofErr w:type="spellEnd"/>
                      <w:r w:rsidR="00B323FE">
                        <w:rPr>
                          <w:rFonts w:ascii="Times New Roman" w:hAnsi="Times New Roman"/>
                        </w:rPr>
                        <w:t xml:space="preserve"> (up 9.5%)</w:t>
                      </w:r>
                      <w:r w:rsidR="008A4E0F">
                        <w:rPr>
                          <w:rFonts w:ascii="Times New Roman" w:hAnsi="Times New Roman"/>
                        </w:rPr>
                        <w:t xml:space="preserve">, and downloadable movies &amp; music </w:t>
                      </w:r>
                      <w:r w:rsidR="00B323FE">
                        <w:rPr>
                          <w:rFonts w:ascii="Times New Roman" w:hAnsi="Times New Roman"/>
                        </w:rPr>
                        <w:t xml:space="preserve">(6,506 downloads in first full year). </w:t>
                      </w:r>
                    </w:p>
                    <w:p w:rsidR="00E94443" w:rsidRDefault="00E94443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E94443" w:rsidRPr="00517518" w:rsidRDefault="00A3407E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The IT Department will be busy in 2016 with a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SuperNet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upgrade, a search for </w:t>
                      </w:r>
                      <w:r w:rsidR="006034B0">
                        <w:rPr>
                          <w:rFonts w:ascii="Times New Roman" w:hAnsi="Times New Roman"/>
                        </w:rPr>
                        <w:t>better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</w:rPr>
                        <w:t xml:space="preserve"> Internet bandwidth, a new e-mail solution, and the hiring of a Digital Trainer and IT Assistant.</w:t>
                      </w:r>
                    </w:p>
                    <w:p w:rsidR="00033A62" w:rsidRPr="00517518" w:rsidRDefault="00033A62" w:rsidP="00615D21">
                      <w:pPr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7C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DD2F6D" wp14:editId="47713373">
                <wp:simplePos x="0" y="0"/>
                <wp:positionH relativeFrom="column">
                  <wp:posOffset>97155</wp:posOffset>
                </wp:positionH>
                <wp:positionV relativeFrom="paragraph">
                  <wp:posOffset>8835465</wp:posOffset>
                </wp:positionV>
                <wp:extent cx="2258695" cy="609600"/>
                <wp:effectExtent l="57150" t="38100" r="84455" b="1143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95" cy="609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0050A5" w:rsidRDefault="000F54FE" w:rsidP="00AC42A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</w:pPr>
                            <w:r w:rsidRPr="000050A5"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  <w:t xml:space="preserve">Connecting </w:t>
                            </w:r>
                            <w:r w:rsidR="00D27891" w:rsidRPr="000050A5"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  <w:t>libraries, people and resources</w:t>
                            </w:r>
                            <w:r w:rsidRPr="000050A5"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  <w:t xml:space="preserve"> through teamwork, technology and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7.65pt;margin-top:695.7pt;width:177.8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" fillcolor="#92cddc [1944]" stroked="f">
                <v:shadow on="t" color="black" opacity="20971f" offset="0,2.2pt"/>
                <v:textbox>
                  <w:txbxContent>
                    <w:p w:rsidR="000F54FE" w:rsidRPr="000050A5" w:rsidRDefault="000F54FE" w:rsidP="00AC42A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i/>
                          <w:lang w:val="en-CA"/>
                        </w:rPr>
                      </w:pPr>
                      <w:r w:rsidRPr="000050A5">
                        <w:rPr>
                          <w:rFonts w:ascii="Times New Roman" w:hAnsi="Times New Roman"/>
                          <w:i/>
                          <w:lang w:val="en-CA"/>
                        </w:rPr>
                        <w:t xml:space="preserve">Connecting </w:t>
                      </w:r>
                      <w:r w:rsidR="00D27891" w:rsidRPr="000050A5">
                        <w:rPr>
                          <w:rFonts w:ascii="Times New Roman" w:hAnsi="Times New Roman"/>
                          <w:i/>
                          <w:lang w:val="en-CA"/>
                        </w:rPr>
                        <w:t>libraries, people and resources</w:t>
                      </w:r>
                      <w:r w:rsidRPr="000050A5">
                        <w:rPr>
                          <w:rFonts w:ascii="Times New Roman" w:hAnsi="Times New Roman"/>
                          <w:i/>
                          <w:lang w:val="en-CA"/>
                        </w:rPr>
                        <w:t xml:space="preserve"> through teamwork, technology and training</w:t>
                      </w:r>
                    </w:p>
                  </w:txbxContent>
                </v:textbox>
              </v:shape>
            </w:pict>
          </mc:Fallback>
        </mc:AlternateContent>
      </w:r>
      <w:r w:rsidR="009E2FD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FAE39" wp14:editId="265BACAE">
                <wp:simplePos x="0" y="0"/>
                <wp:positionH relativeFrom="column">
                  <wp:posOffset>3180715</wp:posOffset>
                </wp:positionH>
                <wp:positionV relativeFrom="paragraph">
                  <wp:posOffset>86360</wp:posOffset>
                </wp:positionV>
                <wp:extent cx="2456180" cy="627380"/>
                <wp:effectExtent l="0" t="0" r="127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62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EF3FD4" w:rsidRDefault="000F54FE" w:rsidP="005B1F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</w:pPr>
                            <w:r w:rsidRPr="00EF3FD4"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  <w:t>Board Meeting Highlights</w:t>
                            </w:r>
                          </w:p>
                          <w:p w:rsidR="000F54FE" w:rsidRPr="00EF3FD4" w:rsidRDefault="005A328A" w:rsidP="005B1F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</w:pPr>
                            <w:r w:rsidRPr="00EF3FD4"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  <w:t>March 19</w:t>
                            </w:r>
                            <w:r w:rsidR="00753CDC" w:rsidRPr="00EF3FD4"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  <w:t>, 201</w:t>
                            </w:r>
                            <w:r w:rsidRPr="00EF3FD4"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250.45pt;margin-top:6.8pt;width:193.4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" fillcolor="white [3201]" stroked="f" strokeweight=".5pt">
                <v:textbox>
                  <w:txbxContent>
                    <w:p w:rsidR="000F54FE" w:rsidRPr="00EF3FD4" w:rsidRDefault="000F54FE" w:rsidP="005B1F8F">
                      <w:pPr>
                        <w:jc w:val="center"/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</w:pPr>
                      <w:r w:rsidRPr="00EF3FD4"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  <w:t>Board Meeting Highlights</w:t>
                      </w:r>
                    </w:p>
                    <w:p w:rsidR="000F54FE" w:rsidRPr="00EF3FD4" w:rsidRDefault="005A328A" w:rsidP="005B1F8F">
                      <w:pPr>
                        <w:jc w:val="center"/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</w:pPr>
                      <w:r w:rsidRPr="00EF3FD4"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  <w:t>March 19</w:t>
                      </w:r>
                      <w:r w:rsidR="00753CDC" w:rsidRPr="00EF3FD4"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  <w:t>, 201</w:t>
                      </w:r>
                      <w:r w:rsidRPr="00EF3FD4"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C5F3C" wp14:editId="5DDE5A56">
                <wp:simplePos x="0" y="0"/>
                <wp:positionH relativeFrom="column">
                  <wp:posOffset>4845050</wp:posOffset>
                </wp:positionH>
                <wp:positionV relativeFrom="paragraph">
                  <wp:posOffset>7787565</wp:posOffset>
                </wp:positionV>
                <wp:extent cx="3315970" cy="35560"/>
                <wp:effectExtent l="97155" t="74295" r="57785" b="958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315970" cy="35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81.5pt;margin-top:613.2pt;width:261.1pt;height:2.8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" fillcolor="#31849b [2408]" stroked="f" strokeweight=".5pt">
                <v:shadow on="t" color="black" opacity="20971f" offset="0,2.2pt"/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3C7168" wp14:editId="47D7664B">
                <wp:simplePos x="0" y="0"/>
                <wp:positionH relativeFrom="column">
                  <wp:posOffset>3287395</wp:posOffset>
                </wp:positionH>
                <wp:positionV relativeFrom="paragraph">
                  <wp:posOffset>9429040</wp:posOffset>
                </wp:positionV>
                <wp:extent cx="3243580" cy="35560"/>
                <wp:effectExtent l="76200" t="38100" r="71120" b="1168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5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58.85pt;margin-top:742.45pt;width:255.4pt;height:2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" fillcolor="#31849b [2408]" stroked="f" strokeweight=".5pt">
                <v:shadow on="t" color="black" opacity="20971f" offset="0,2.2pt"/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655B3" wp14:editId="7C6285D8">
                <wp:simplePos x="0" y="0"/>
                <wp:positionH relativeFrom="column">
                  <wp:posOffset>-612140</wp:posOffset>
                </wp:positionH>
                <wp:positionV relativeFrom="paragraph">
                  <wp:posOffset>-133275</wp:posOffset>
                </wp:positionV>
                <wp:extent cx="3243580" cy="35560"/>
                <wp:effectExtent l="76200" t="38100" r="71120" b="1168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5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5B1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-48.2pt;margin-top:-10.5pt;width:255.4pt;height: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" fillcolor="#31849b [2408]" stroked="f" strokeweight=".5pt">
                <v:shadow on="t" color="black" opacity="20971f" offset="0,2.2pt"/>
                <v:textbox>
                  <w:txbxContent>
                    <w:p w:rsidR="000F54FE" w:rsidRDefault="000F54FE" w:rsidP="005B1F8F"/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B5BD28" wp14:editId="592693F4">
                <wp:simplePos x="0" y="0"/>
                <wp:positionH relativeFrom="column">
                  <wp:posOffset>-2188210</wp:posOffset>
                </wp:positionH>
                <wp:positionV relativeFrom="paragraph">
                  <wp:posOffset>1412315</wp:posOffset>
                </wp:positionV>
                <wp:extent cx="3128010" cy="35560"/>
                <wp:effectExtent l="98425" t="73025" r="56515" b="946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28010" cy="35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-172.3pt;margin-top:111.2pt;width:246.3pt;height:2.8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" fillcolor="#31849b [2408]" stroked="f" strokeweight=".5pt">
                <v:shadow on="t" color="black" opacity="20971f" offset="0,2.2pt"/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EE198D">
        <w:rPr>
          <w:rFonts w:ascii="Times New Roman" w:hAnsi="Times New Roman"/>
          <w:b/>
          <w:noProof/>
        </w:rPr>
        <w:drawing>
          <wp:anchor distT="0" distB="0" distL="114300" distR="114300" simplePos="0" relativeHeight="251682816" behindDoc="0" locked="0" layoutInCell="1" allowOverlap="1" wp14:anchorId="3806CB1D" wp14:editId="77AAD858">
            <wp:simplePos x="0" y="0"/>
            <wp:positionH relativeFrom="column">
              <wp:posOffset>-481965</wp:posOffset>
            </wp:positionH>
            <wp:positionV relativeFrom="paragraph">
              <wp:posOffset>-45720</wp:posOffset>
            </wp:positionV>
            <wp:extent cx="2080260" cy="86550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di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177" w:rsidSect="005B1F8F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8D" w:rsidRDefault="00EE198D" w:rsidP="00EE198D">
      <w:r>
        <w:separator/>
      </w:r>
    </w:p>
  </w:endnote>
  <w:endnote w:type="continuationSeparator" w:id="0">
    <w:p w:rsidR="00EE198D" w:rsidRDefault="00EE198D" w:rsidP="00EE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8D" w:rsidRDefault="00EE198D" w:rsidP="00EE198D">
      <w:r>
        <w:separator/>
      </w:r>
    </w:p>
  </w:footnote>
  <w:footnote w:type="continuationSeparator" w:id="0">
    <w:p w:rsidR="00EE198D" w:rsidRDefault="00EE198D" w:rsidP="00EE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7C3A"/>
    <w:multiLevelType w:val="hybridMultilevel"/>
    <w:tmpl w:val="33B28FB6"/>
    <w:lvl w:ilvl="0" w:tplc="C13CC9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D2027"/>
    <w:multiLevelType w:val="hybridMultilevel"/>
    <w:tmpl w:val="4974761E"/>
    <w:lvl w:ilvl="0" w:tplc="99DC18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D4D04"/>
    <w:multiLevelType w:val="hybridMultilevel"/>
    <w:tmpl w:val="CA907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8F"/>
    <w:rsid w:val="0000149D"/>
    <w:rsid w:val="00002F6B"/>
    <w:rsid w:val="000050A5"/>
    <w:rsid w:val="00021E4D"/>
    <w:rsid w:val="00026100"/>
    <w:rsid w:val="00026351"/>
    <w:rsid w:val="00033A62"/>
    <w:rsid w:val="00051922"/>
    <w:rsid w:val="000521BC"/>
    <w:rsid w:val="000655E5"/>
    <w:rsid w:val="0007684B"/>
    <w:rsid w:val="00080AB2"/>
    <w:rsid w:val="00096DDD"/>
    <w:rsid w:val="000A4C7E"/>
    <w:rsid w:val="000B66F5"/>
    <w:rsid w:val="000D6B1F"/>
    <w:rsid w:val="000E2049"/>
    <w:rsid w:val="000E2445"/>
    <w:rsid w:val="000E296A"/>
    <w:rsid w:val="000F54FE"/>
    <w:rsid w:val="000F7E31"/>
    <w:rsid w:val="00120AF3"/>
    <w:rsid w:val="00123E50"/>
    <w:rsid w:val="001538F9"/>
    <w:rsid w:val="00171ED2"/>
    <w:rsid w:val="00176D6D"/>
    <w:rsid w:val="00183C42"/>
    <w:rsid w:val="001C0BC4"/>
    <w:rsid w:val="001E64B5"/>
    <w:rsid w:val="001E7204"/>
    <w:rsid w:val="00220A67"/>
    <w:rsid w:val="002237B2"/>
    <w:rsid w:val="00227F04"/>
    <w:rsid w:val="00231DFD"/>
    <w:rsid w:val="00262C5F"/>
    <w:rsid w:val="002719A3"/>
    <w:rsid w:val="0027595D"/>
    <w:rsid w:val="00287EE5"/>
    <w:rsid w:val="002D645B"/>
    <w:rsid w:val="002E0CBF"/>
    <w:rsid w:val="002E2A08"/>
    <w:rsid w:val="002E6F75"/>
    <w:rsid w:val="003231E0"/>
    <w:rsid w:val="003347DE"/>
    <w:rsid w:val="00350FE4"/>
    <w:rsid w:val="00357ED8"/>
    <w:rsid w:val="003664FA"/>
    <w:rsid w:val="00392580"/>
    <w:rsid w:val="003B26E6"/>
    <w:rsid w:val="003E2D7A"/>
    <w:rsid w:val="003E37A8"/>
    <w:rsid w:val="003E4F23"/>
    <w:rsid w:val="004213F4"/>
    <w:rsid w:val="00423F03"/>
    <w:rsid w:val="0043285E"/>
    <w:rsid w:val="00441703"/>
    <w:rsid w:val="00444F5B"/>
    <w:rsid w:val="00457083"/>
    <w:rsid w:val="00457F0C"/>
    <w:rsid w:val="00473177"/>
    <w:rsid w:val="004A0616"/>
    <w:rsid w:val="004A0FD7"/>
    <w:rsid w:val="004C4CFE"/>
    <w:rsid w:val="004D3354"/>
    <w:rsid w:val="004E4157"/>
    <w:rsid w:val="004E67C4"/>
    <w:rsid w:val="004F521F"/>
    <w:rsid w:val="00517518"/>
    <w:rsid w:val="00531BC6"/>
    <w:rsid w:val="00544545"/>
    <w:rsid w:val="00563392"/>
    <w:rsid w:val="00573A71"/>
    <w:rsid w:val="005A328A"/>
    <w:rsid w:val="005B1F8F"/>
    <w:rsid w:val="005B383D"/>
    <w:rsid w:val="005E11C6"/>
    <w:rsid w:val="005F35DB"/>
    <w:rsid w:val="005F43F5"/>
    <w:rsid w:val="006034B0"/>
    <w:rsid w:val="006138DC"/>
    <w:rsid w:val="00615D21"/>
    <w:rsid w:val="0062446C"/>
    <w:rsid w:val="00651DBA"/>
    <w:rsid w:val="00667012"/>
    <w:rsid w:val="00673D0F"/>
    <w:rsid w:val="00675C3B"/>
    <w:rsid w:val="00681009"/>
    <w:rsid w:val="00697FFC"/>
    <w:rsid w:val="006B60EC"/>
    <w:rsid w:val="006C0F05"/>
    <w:rsid w:val="007150E6"/>
    <w:rsid w:val="00724F72"/>
    <w:rsid w:val="007261BC"/>
    <w:rsid w:val="00752E70"/>
    <w:rsid w:val="007535A8"/>
    <w:rsid w:val="00753CDC"/>
    <w:rsid w:val="007604B5"/>
    <w:rsid w:val="00764E84"/>
    <w:rsid w:val="00770231"/>
    <w:rsid w:val="00781C89"/>
    <w:rsid w:val="00786774"/>
    <w:rsid w:val="007867F9"/>
    <w:rsid w:val="00793107"/>
    <w:rsid w:val="007A4B4D"/>
    <w:rsid w:val="007B36FA"/>
    <w:rsid w:val="007C3ED8"/>
    <w:rsid w:val="007D052E"/>
    <w:rsid w:val="007F1C6B"/>
    <w:rsid w:val="007F6507"/>
    <w:rsid w:val="008000DF"/>
    <w:rsid w:val="00804DDD"/>
    <w:rsid w:val="008110B3"/>
    <w:rsid w:val="00813973"/>
    <w:rsid w:val="00853FD3"/>
    <w:rsid w:val="008542FE"/>
    <w:rsid w:val="00863529"/>
    <w:rsid w:val="00881A28"/>
    <w:rsid w:val="008A4A0F"/>
    <w:rsid w:val="008A4E0F"/>
    <w:rsid w:val="008A5AC5"/>
    <w:rsid w:val="008B036A"/>
    <w:rsid w:val="008B20BB"/>
    <w:rsid w:val="008C16AF"/>
    <w:rsid w:val="008F30DE"/>
    <w:rsid w:val="009158C0"/>
    <w:rsid w:val="009177F3"/>
    <w:rsid w:val="00923194"/>
    <w:rsid w:val="00934B8D"/>
    <w:rsid w:val="00937B23"/>
    <w:rsid w:val="00965A09"/>
    <w:rsid w:val="009723D9"/>
    <w:rsid w:val="009835C6"/>
    <w:rsid w:val="00985796"/>
    <w:rsid w:val="00991148"/>
    <w:rsid w:val="009B29C2"/>
    <w:rsid w:val="009E2FD5"/>
    <w:rsid w:val="00A005A3"/>
    <w:rsid w:val="00A036D8"/>
    <w:rsid w:val="00A3407E"/>
    <w:rsid w:val="00A3674F"/>
    <w:rsid w:val="00A40D4A"/>
    <w:rsid w:val="00A573ED"/>
    <w:rsid w:val="00A73D6D"/>
    <w:rsid w:val="00AB7663"/>
    <w:rsid w:val="00AC42A3"/>
    <w:rsid w:val="00AE371C"/>
    <w:rsid w:val="00B21AA6"/>
    <w:rsid w:val="00B2480C"/>
    <w:rsid w:val="00B3014E"/>
    <w:rsid w:val="00B323FE"/>
    <w:rsid w:val="00B4661D"/>
    <w:rsid w:val="00B60EAA"/>
    <w:rsid w:val="00B65F42"/>
    <w:rsid w:val="00B70712"/>
    <w:rsid w:val="00B7382A"/>
    <w:rsid w:val="00B77E1F"/>
    <w:rsid w:val="00B81C08"/>
    <w:rsid w:val="00B927CD"/>
    <w:rsid w:val="00B96011"/>
    <w:rsid w:val="00BA25C0"/>
    <w:rsid w:val="00BA622E"/>
    <w:rsid w:val="00BB108B"/>
    <w:rsid w:val="00BC623B"/>
    <w:rsid w:val="00BE1126"/>
    <w:rsid w:val="00BE41DB"/>
    <w:rsid w:val="00BE7908"/>
    <w:rsid w:val="00C408E0"/>
    <w:rsid w:val="00C51CAA"/>
    <w:rsid w:val="00C7570F"/>
    <w:rsid w:val="00CA1255"/>
    <w:rsid w:val="00CB1ADC"/>
    <w:rsid w:val="00CD2998"/>
    <w:rsid w:val="00CD5520"/>
    <w:rsid w:val="00D02569"/>
    <w:rsid w:val="00D06878"/>
    <w:rsid w:val="00D27891"/>
    <w:rsid w:val="00D349F0"/>
    <w:rsid w:val="00D35A12"/>
    <w:rsid w:val="00D6206C"/>
    <w:rsid w:val="00D8109C"/>
    <w:rsid w:val="00D85E75"/>
    <w:rsid w:val="00D95E8D"/>
    <w:rsid w:val="00D97E3F"/>
    <w:rsid w:val="00DA53ED"/>
    <w:rsid w:val="00DB50F3"/>
    <w:rsid w:val="00DB77F9"/>
    <w:rsid w:val="00E05125"/>
    <w:rsid w:val="00E06342"/>
    <w:rsid w:val="00E06E6C"/>
    <w:rsid w:val="00E42058"/>
    <w:rsid w:val="00E50D7A"/>
    <w:rsid w:val="00E70EDD"/>
    <w:rsid w:val="00E77F54"/>
    <w:rsid w:val="00E8244B"/>
    <w:rsid w:val="00E906CF"/>
    <w:rsid w:val="00E94443"/>
    <w:rsid w:val="00EB0D10"/>
    <w:rsid w:val="00EB73BC"/>
    <w:rsid w:val="00EB774D"/>
    <w:rsid w:val="00EE198D"/>
    <w:rsid w:val="00EF3FD4"/>
    <w:rsid w:val="00F03B73"/>
    <w:rsid w:val="00F04B22"/>
    <w:rsid w:val="00F051E0"/>
    <w:rsid w:val="00F122B0"/>
    <w:rsid w:val="00F14555"/>
    <w:rsid w:val="00F17C5B"/>
    <w:rsid w:val="00F2623B"/>
    <w:rsid w:val="00F31063"/>
    <w:rsid w:val="00F355C2"/>
    <w:rsid w:val="00F46172"/>
    <w:rsid w:val="00F50C61"/>
    <w:rsid w:val="00F55AA2"/>
    <w:rsid w:val="00F66186"/>
    <w:rsid w:val="00F666C3"/>
    <w:rsid w:val="00F75266"/>
    <w:rsid w:val="00F839D8"/>
    <w:rsid w:val="00F86923"/>
    <w:rsid w:val="00FA4E41"/>
    <w:rsid w:val="00FA6DFE"/>
    <w:rsid w:val="00FD5C72"/>
    <w:rsid w:val="00FF4F9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8F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73177"/>
    <w:pPr>
      <w:keepNext/>
      <w:outlineLvl w:val="1"/>
    </w:pPr>
    <w:rPr>
      <w:rFonts w:ascii="Times New Roman" w:hAnsi="Times New Roman"/>
      <w:b/>
      <w:color w:val="auto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73177"/>
    <w:pPr>
      <w:keepNext/>
      <w:outlineLvl w:val="2"/>
    </w:pPr>
    <w:rPr>
      <w:rFonts w:ascii="Times New Roman" w:hAnsi="Times New Roman"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73177"/>
    <w:pPr>
      <w:keepNext/>
      <w:jc w:val="both"/>
      <w:outlineLvl w:val="5"/>
    </w:pPr>
    <w:rPr>
      <w:rFonts w:ascii="Times New Roman" w:hAnsi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8F"/>
    <w:rPr>
      <w:rFonts w:ascii="Tahoma" w:eastAsiaTheme="minorHAnsi" w:hAnsi="Tahoma" w:cs="Tahoma"/>
      <w:color w:val="auto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73177"/>
    <w:pPr>
      <w:jc w:val="center"/>
    </w:pPr>
    <w:rPr>
      <w:rFonts w:ascii="Arial" w:hAnsi="Arial"/>
      <w:b/>
      <w:color w:val="auto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73177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73177"/>
    <w:pPr>
      <w:ind w:left="720"/>
    </w:pPr>
    <w:rPr>
      <w:rFonts w:ascii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rsid w:val="00473177"/>
    <w:rPr>
      <w:rFonts w:eastAsia="Times New Roman" w:cs="Times New Roman"/>
      <w:b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473177"/>
    <w:rPr>
      <w:rFonts w:eastAsia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73177"/>
    <w:rPr>
      <w:rFonts w:eastAsia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8F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73177"/>
    <w:pPr>
      <w:keepNext/>
      <w:outlineLvl w:val="1"/>
    </w:pPr>
    <w:rPr>
      <w:rFonts w:ascii="Times New Roman" w:hAnsi="Times New Roman"/>
      <w:b/>
      <w:color w:val="auto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73177"/>
    <w:pPr>
      <w:keepNext/>
      <w:outlineLvl w:val="2"/>
    </w:pPr>
    <w:rPr>
      <w:rFonts w:ascii="Times New Roman" w:hAnsi="Times New Roman"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73177"/>
    <w:pPr>
      <w:keepNext/>
      <w:jc w:val="both"/>
      <w:outlineLvl w:val="5"/>
    </w:pPr>
    <w:rPr>
      <w:rFonts w:ascii="Times New Roman" w:hAnsi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8F"/>
    <w:rPr>
      <w:rFonts w:ascii="Tahoma" w:eastAsiaTheme="minorHAnsi" w:hAnsi="Tahoma" w:cs="Tahoma"/>
      <w:color w:val="auto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73177"/>
    <w:pPr>
      <w:jc w:val="center"/>
    </w:pPr>
    <w:rPr>
      <w:rFonts w:ascii="Arial" w:hAnsi="Arial"/>
      <w:b/>
      <w:color w:val="auto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73177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73177"/>
    <w:pPr>
      <w:ind w:left="720"/>
    </w:pPr>
    <w:rPr>
      <w:rFonts w:ascii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rsid w:val="00473177"/>
    <w:rPr>
      <w:rFonts w:eastAsia="Times New Roman" w:cs="Times New Roman"/>
      <w:b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473177"/>
    <w:rPr>
      <w:rFonts w:eastAsia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73177"/>
    <w:rPr>
      <w:rFonts w:eastAsia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231A-41DB-4E42-AFC1-93C9591C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Library System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plsadempster</dc:creator>
  <cp:lastModifiedBy>Windows User</cp:lastModifiedBy>
  <cp:revision>17</cp:revision>
  <cp:lastPrinted>2016-03-23T16:17:00Z</cp:lastPrinted>
  <dcterms:created xsi:type="dcterms:W3CDTF">2016-03-15T20:49:00Z</dcterms:created>
  <dcterms:modified xsi:type="dcterms:W3CDTF">2016-03-29T21:48:00Z</dcterms:modified>
</cp:coreProperties>
</file>